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7DCE5" w14:textId="77777777" w:rsidR="00147ED5" w:rsidRPr="00A75634" w:rsidRDefault="00147ED5" w:rsidP="00147ED5">
      <w:pPr>
        <w:widowControl/>
        <w:jc w:val="center"/>
        <w:rPr>
          <w:rFonts w:ascii="Microsoft GothicNeo" w:eastAsia="Microsoft GothicNeo" w:hAnsi="Microsoft GothicNeo" w:cs="Microsoft GothicNeo"/>
          <w:b/>
          <w:bCs/>
          <w:color w:val="1F3864" w:themeColor="accent1" w:themeShade="80"/>
          <w:sz w:val="28"/>
          <w:szCs w:val="28"/>
        </w:rPr>
      </w:pPr>
      <w:r w:rsidRPr="00A75634">
        <w:rPr>
          <w:rFonts w:ascii="Microsoft GothicNeo" w:eastAsia="Microsoft GothicNeo" w:hAnsi="Microsoft GothicNeo" w:cs="Microsoft GothicNeo"/>
          <w:b/>
          <w:bCs/>
          <w:color w:val="1F3864" w:themeColor="accent1" w:themeShade="80"/>
          <w:sz w:val="28"/>
          <w:szCs w:val="28"/>
        </w:rPr>
        <w:t>District-Wide School Safety Plan</w:t>
      </w:r>
    </w:p>
    <w:p w14:paraId="1BE1F2C5" w14:textId="003A6695" w:rsidR="00147ED5" w:rsidRPr="00A75634" w:rsidRDefault="006248C4" w:rsidP="00147ED5">
      <w:pPr>
        <w:keepNext/>
        <w:widowControl/>
        <w:jc w:val="center"/>
        <w:outlineLvl w:val="0"/>
        <w:rPr>
          <w:rFonts w:ascii="Microsoft GothicNeo" w:eastAsia="Microsoft GothicNeo" w:hAnsi="Microsoft GothicNeo" w:cs="Microsoft GothicNeo"/>
          <w:b/>
          <w:bCs/>
          <w:color w:val="1F3864" w:themeColor="accent1" w:themeShade="80"/>
          <w:sz w:val="28"/>
          <w:szCs w:val="28"/>
        </w:rPr>
      </w:pPr>
      <w:r w:rsidRPr="00A75634">
        <w:rPr>
          <w:rFonts w:ascii="Microsoft GothicNeo" w:eastAsia="Microsoft GothicNeo" w:hAnsi="Microsoft GothicNeo" w:cs="Microsoft GothicNeo"/>
          <w:b/>
          <w:bCs/>
          <w:color w:val="1F3864" w:themeColor="accent1" w:themeShade="80"/>
          <w:sz w:val="28"/>
          <w:szCs w:val="28"/>
        </w:rPr>
        <w:t xml:space="preserve">Self-Assessment </w:t>
      </w:r>
    </w:p>
    <w:p w14:paraId="22CCE924" w14:textId="6E30C493" w:rsidR="00147ED5" w:rsidRPr="00A75634" w:rsidRDefault="00147ED5" w:rsidP="00147ED5">
      <w:pPr>
        <w:keepNext/>
        <w:widowControl/>
        <w:jc w:val="center"/>
        <w:outlineLvl w:val="0"/>
        <w:rPr>
          <w:rFonts w:ascii="Microsoft GothicNeo" w:eastAsia="Microsoft GothicNeo" w:hAnsi="Microsoft GothicNeo" w:cs="Microsoft GothicNeo"/>
          <w:b/>
          <w:bCs/>
          <w:color w:val="1F3864" w:themeColor="accent1" w:themeShade="80"/>
          <w:sz w:val="20"/>
          <w:szCs w:val="20"/>
        </w:rPr>
      </w:pPr>
      <w:r w:rsidRPr="00A75634">
        <w:rPr>
          <w:rFonts w:ascii="Microsoft GothicNeo" w:eastAsia="Microsoft GothicNeo" w:hAnsi="Microsoft GothicNeo" w:cs="Microsoft GothicNeo"/>
          <w:b/>
          <w:bCs/>
          <w:color w:val="1F3864" w:themeColor="accent1" w:themeShade="80"/>
          <w:sz w:val="20"/>
          <w:szCs w:val="20"/>
        </w:rPr>
        <w:t>for use by School and District Administrators</w:t>
      </w:r>
    </w:p>
    <w:p w14:paraId="5FF2281F" w14:textId="67FA1CAE" w:rsidR="00825128" w:rsidRPr="009116F6" w:rsidRDefault="00825128" w:rsidP="00147ED5">
      <w:pPr>
        <w:keepNext/>
        <w:widowControl/>
        <w:jc w:val="center"/>
        <w:outlineLvl w:val="0"/>
        <w:rPr>
          <w:rFonts w:eastAsia="Times New Roman" w:cs="Times New Roman"/>
          <w:b/>
          <w:bCs/>
          <w:sz w:val="24"/>
          <w:szCs w:val="18"/>
        </w:rPr>
      </w:pPr>
    </w:p>
    <w:p w14:paraId="3335365B" w14:textId="19342DA5" w:rsidR="00825128" w:rsidRPr="00A75634" w:rsidRDefault="00504B74" w:rsidP="00825128">
      <w:pPr>
        <w:keepNext/>
        <w:widowControl/>
        <w:outlineLvl w:val="0"/>
        <w:rPr>
          <w:rFonts w:eastAsia="Times New Roman" w:cs="Times New Roman"/>
          <w:b/>
          <w:bCs/>
          <w:color w:val="1F3864" w:themeColor="accent1" w:themeShade="80"/>
          <w:sz w:val="24"/>
          <w:szCs w:val="24"/>
        </w:rPr>
      </w:pPr>
      <w:r>
        <w:rPr>
          <w:rFonts w:eastAsia="Times New Roman" w:cs="Times New Roman"/>
          <w:b/>
          <w:bCs/>
          <w:color w:val="1F3864" w:themeColor="accent1" w:themeShade="80"/>
          <w:sz w:val="24"/>
          <w:szCs w:val="24"/>
        </w:rPr>
        <w:t>Name of District</w:t>
      </w:r>
      <w:r w:rsidR="00621A18">
        <w:rPr>
          <w:rFonts w:eastAsia="Times New Roman" w:cs="Times New Roman"/>
          <w:b/>
          <w:bCs/>
          <w:color w:val="1F3864" w:themeColor="accent1" w:themeShade="80"/>
          <w:sz w:val="24"/>
          <w:szCs w:val="24"/>
        </w:rPr>
        <w:t xml:space="preserve">: </w:t>
      </w:r>
      <w:r w:rsidR="00621A18">
        <w:rPr>
          <w:rFonts w:eastAsia="Times New Roman" w:cs="Times New Roman"/>
          <w:b/>
          <w:bCs/>
          <w:color w:val="1F3864" w:themeColor="accent1" w:themeShade="80"/>
          <w:sz w:val="24"/>
          <w:szCs w:val="24"/>
          <w:u w:val="single"/>
        </w:rPr>
        <w:t xml:space="preserve">Johnsburg Central School </w:t>
      </w:r>
      <w:r w:rsidR="00621A18" w:rsidRPr="00621A18">
        <w:rPr>
          <w:rFonts w:eastAsia="Times New Roman" w:cs="Times New Roman"/>
          <w:b/>
          <w:bCs/>
          <w:color w:val="1F3864" w:themeColor="accent1" w:themeShade="80"/>
          <w:sz w:val="24"/>
          <w:szCs w:val="24"/>
          <w:u w:val="single"/>
        </w:rPr>
        <w:t>District</w:t>
      </w:r>
      <w:r w:rsidR="00621A18">
        <w:rPr>
          <w:rFonts w:eastAsia="Times New Roman" w:cs="Times New Roman"/>
          <w:b/>
          <w:bCs/>
          <w:color w:val="1F3864" w:themeColor="accent1" w:themeShade="80"/>
          <w:sz w:val="24"/>
          <w:szCs w:val="24"/>
        </w:rPr>
        <w:tab/>
        <w:t xml:space="preserve"> </w:t>
      </w:r>
      <w:r w:rsidR="00621A18">
        <w:rPr>
          <w:rFonts w:eastAsia="Times New Roman" w:cs="Times New Roman"/>
          <w:b/>
          <w:bCs/>
          <w:color w:val="1F3864" w:themeColor="accent1" w:themeShade="80"/>
          <w:sz w:val="24"/>
          <w:szCs w:val="24"/>
        </w:rPr>
        <w:tab/>
      </w:r>
      <w:r w:rsidR="00621A18">
        <w:rPr>
          <w:rFonts w:eastAsia="Times New Roman" w:cs="Times New Roman"/>
          <w:b/>
          <w:bCs/>
          <w:color w:val="1F3864" w:themeColor="accent1" w:themeShade="80"/>
          <w:sz w:val="24"/>
          <w:szCs w:val="24"/>
        </w:rPr>
        <w:tab/>
      </w:r>
      <w:proofErr w:type="spellStart"/>
      <w:r w:rsidR="00825128" w:rsidRPr="00621A18">
        <w:rPr>
          <w:rFonts w:eastAsia="Times New Roman" w:cs="Times New Roman"/>
          <w:b/>
          <w:bCs/>
          <w:color w:val="1F3864" w:themeColor="accent1" w:themeShade="80"/>
          <w:sz w:val="24"/>
          <w:szCs w:val="24"/>
        </w:rPr>
        <w:t>District</w:t>
      </w:r>
      <w:proofErr w:type="spellEnd"/>
      <w:r w:rsidR="00825128" w:rsidRPr="00A75634">
        <w:rPr>
          <w:rFonts w:eastAsia="Times New Roman" w:cs="Times New Roman"/>
          <w:b/>
          <w:bCs/>
          <w:color w:val="1F3864" w:themeColor="accent1" w:themeShade="80"/>
          <w:sz w:val="24"/>
          <w:szCs w:val="24"/>
        </w:rPr>
        <w:t xml:space="preserve"> Institution Code</w:t>
      </w:r>
      <w:proofErr w:type="gramStart"/>
      <w:r w:rsidR="00825128" w:rsidRPr="00A75634">
        <w:rPr>
          <w:rFonts w:eastAsia="Times New Roman" w:cs="Times New Roman"/>
          <w:b/>
          <w:bCs/>
          <w:color w:val="1F3864" w:themeColor="accent1" w:themeShade="80"/>
          <w:sz w:val="24"/>
          <w:szCs w:val="24"/>
        </w:rPr>
        <w:t>:_</w:t>
      </w:r>
      <w:proofErr w:type="gramEnd"/>
      <w:r w:rsidR="00825128" w:rsidRPr="00A75634">
        <w:rPr>
          <w:rFonts w:eastAsia="Times New Roman" w:cs="Times New Roman"/>
          <w:b/>
          <w:bCs/>
          <w:color w:val="1F3864" w:themeColor="accent1" w:themeShade="80"/>
          <w:sz w:val="24"/>
          <w:szCs w:val="24"/>
        </w:rPr>
        <w:t>_____________________</w:t>
      </w:r>
      <w:r w:rsidR="00E3424B">
        <w:rPr>
          <w:rFonts w:eastAsia="Times New Roman" w:cs="Times New Roman"/>
          <w:b/>
          <w:bCs/>
          <w:color w:val="1F3864" w:themeColor="accent1" w:themeShade="80"/>
          <w:sz w:val="24"/>
          <w:szCs w:val="24"/>
        </w:rPr>
        <w:t>___</w:t>
      </w:r>
      <w:r w:rsidR="00825128" w:rsidRPr="00A75634">
        <w:rPr>
          <w:rFonts w:eastAsia="Times New Roman" w:cs="Times New Roman"/>
          <w:b/>
          <w:bCs/>
          <w:color w:val="1F3864" w:themeColor="accent1" w:themeShade="80"/>
          <w:sz w:val="24"/>
          <w:szCs w:val="24"/>
        </w:rPr>
        <w:t>_________</w:t>
      </w:r>
    </w:p>
    <w:p w14:paraId="1B73070B" w14:textId="49DDC930" w:rsidR="00825128" w:rsidRPr="00A75634" w:rsidRDefault="00825128" w:rsidP="00825128">
      <w:pPr>
        <w:keepNext/>
        <w:widowControl/>
        <w:outlineLvl w:val="0"/>
        <w:rPr>
          <w:rFonts w:eastAsia="Times New Roman" w:cs="Times New Roman"/>
          <w:b/>
          <w:bCs/>
          <w:color w:val="1F3864" w:themeColor="accent1" w:themeShade="80"/>
          <w:sz w:val="24"/>
          <w:szCs w:val="24"/>
        </w:rPr>
      </w:pPr>
      <w:r w:rsidRPr="00A75634">
        <w:rPr>
          <w:rFonts w:eastAsia="Times New Roman" w:cs="Times New Roman"/>
          <w:b/>
          <w:bCs/>
          <w:color w:val="1F3864" w:themeColor="accent1" w:themeShade="80"/>
          <w:sz w:val="24"/>
          <w:szCs w:val="24"/>
        </w:rPr>
        <w:t xml:space="preserve">Date </w:t>
      </w:r>
      <w:r w:rsidR="00A82C25">
        <w:rPr>
          <w:rFonts w:eastAsia="Times New Roman" w:cs="Times New Roman"/>
          <w:b/>
          <w:bCs/>
          <w:color w:val="1F3864" w:themeColor="accent1" w:themeShade="80"/>
          <w:sz w:val="24"/>
          <w:szCs w:val="24"/>
        </w:rPr>
        <w:t>Self-Assessment</w:t>
      </w:r>
      <w:r w:rsidRPr="00A75634">
        <w:rPr>
          <w:rFonts w:eastAsia="Times New Roman" w:cs="Times New Roman"/>
          <w:b/>
          <w:bCs/>
          <w:color w:val="1F3864" w:themeColor="accent1" w:themeShade="80"/>
          <w:sz w:val="24"/>
          <w:szCs w:val="24"/>
        </w:rPr>
        <w:t xml:space="preserve"> was </w:t>
      </w:r>
      <w:proofErr w:type="gramStart"/>
      <w:r w:rsidRPr="00A75634">
        <w:rPr>
          <w:rFonts w:eastAsia="Times New Roman" w:cs="Times New Roman"/>
          <w:b/>
          <w:bCs/>
          <w:color w:val="1F3864" w:themeColor="accent1" w:themeShade="80"/>
          <w:sz w:val="24"/>
          <w:szCs w:val="24"/>
        </w:rPr>
        <w:t>Completed</w:t>
      </w:r>
      <w:proofErr w:type="gramEnd"/>
      <w:r w:rsidRPr="00A75634">
        <w:rPr>
          <w:rFonts w:eastAsia="Times New Roman" w:cs="Times New Roman"/>
          <w:b/>
          <w:bCs/>
          <w:color w:val="1F3864" w:themeColor="accent1" w:themeShade="80"/>
          <w:sz w:val="24"/>
          <w:szCs w:val="24"/>
        </w:rPr>
        <w:t xml:space="preserve">: </w:t>
      </w:r>
      <w:r w:rsidR="00621A18">
        <w:rPr>
          <w:rFonts w:eastAsia="Times New Roman" w:cs="Times New Roman"/>
          <w:b/>
          <w:bCs/>
          <w:color w:val="1F3864" w:themeColor="accent1" w:themeShade="80"/>
          <w:sz w:val="24"/>
          <w:szCs w:val="24"/>
          <w:u w:val="single"/>
        </w:rPr>
        <w:t>5/19/20</w:t>
      </w:r>
      <w:r w:rsidR="00621A18">
        <w:rPr>
          <w:rFonts w:eastAsia="Times New Roman" w:cs="Times New Roman"/>
          <w:b/>
          <w:bCs/>
          <w:color w:val="1F3864" w:themeColor="accent1" w:themeShade="80"/>
          <w:sz w:val="24"/>
          <w:szCs w:val="24"/>
        </w:rPr>
        <w:tab/>
      </w:r>
      <w:r w:rsidR="00621A18">
        <w:rPr>
          <w:rFonts w:eastAsia="Times New Roman" w:cs="Times New Roman"/>
          <w:b/>
          <w:bCs/>
          <w:color w:val="1F3864" w:themeColor="accent1" w:themeShade="80"/>
          <w:sz w:val="24"/>
          <w:szCs w:val="24"/>
        </w:rPr>
        <w:tab/>
      </w:r>
      <w:r w:rsidR="00621A18">
        <w:rPr>
          <w:rFonts w:eastAsia="Times New Roman" w:cs="Times New Roman"/>
          <w:b/>
          <w:bCs/>
          <w:color w:val="1F3864" w:themeColor="accent1" w:themeShade="80"/>
          <w:sz w:val="24"/>
          <w:szCs w:val="24"/>
        </w:rPr>
        <w:tab/>
      </w:r>
      <w:r w:rsidR="00A82C25">
        <w:rPr>
          <w:rFonts w:eastAsia="Times New Roman" w:cs="Times New Roman"/>
          <w:b/>
          <w:bCs/>
          <w:color w:val="1F3864" w:themeColor="accent1" w:themeShade="80"/>
          <w:sz w:val="24"/>
          <w:szCs w:val="24"/>
        </w:rPr>
        <w:t>Self-Assessment</w:t>
      </w:r>
      <w:r w:rsidR="00BB0E7D" w:rsidRPr="00A75634">
        <w:rPr>
          <w:rFonts w:eastAsia="Times New Roman" w:cs="Times New Roman"/>
          <w:b/>
          <w:bCs/>
          <w:color w:val="1F3864" w:themeColor="accent1" w:themeShade="80"/>
          <w:sz w:val="24"/>
          <w:szCs w:val="24"/>
        </w:rPr>
        <w:t xml:space="preserve"> Comp</w:t>
      </w:r>
      <w:r w:rsidR="00504B74">
        <w:rPr>
          <w:rFonts w:eastAsia="Times New Roman" w:cs="Times New Roman"/>
          <w:b/>
          <w:bCs/>
          <w:color w:val="1F3864" w:themeColor="accent1" w:themeShade="80"/>
          <w:sz w:val="24"/>
          <w:szCs w:val="24"/>
        </w:rPr>
        <w:t>leted by: Sarah Morosko</w:t>
      </w:r>
      <w:r w:rsidR="00621A18">
        <w:rPr>
          <w:rFonts w:eastAsia="Times New Roman" w:cs="Times New Roman"/>
          <w:b/>
          <w:bCs/>
          <w:color w:val="1F3864" w:themeColor="accent1" w:themeShade="80"/>
          <w:sz w:val="24"/>
          <w:szCs w:val="24"/>
        </w:rPr>
        <w:t xml:space="preserve"> and Lynette Holman</w:t>
      </w:r>
    </w:p>
    <w:p w14:paraId="462B1E2C" w14:textId="77777777" w:rsidR="00147ED5" w:rsidRPr="00147ED5" w:rsidRDefault="00147ED5" w:rsidP="00147ED5">
      <w:pPr>
        <w:keepNext/>
        <w:widowControl/>
        <w:outlineLvl w:val="1"/>
        <w:rPr>
          <w:rFonts w:eastAsia="Times New Roman" w:cs="Times New Roman"/>
          <w:b/>
          <w:bCs/>
          <w:sz w:val="24"/>
          <w:szCs w:val="24"/>
        </w:rPr>
      </w:pPr>
    </w:p>
    <w:p w14:paraId="7826045D" w14:textId="77F030FB" w:rsidR="0049686E" w:rsidRPr="00532FC8" w:rsidRDefault="00147ED5" w:rsidP="003638DE">
      <w:pPr>
        <w:widowControl/>
        <w:jc w:val="both"/>
        <w:rPr>
          <w:rFonts w:eastAsia="Times New Roman" w:cs="Times New Roman"/>
          <w:i/>
          <w:iCs/>
        </w:rPr>
      </w:pPr>
      <w:r w:rsidRPr="00532FC8">
        <w:rPr>
          <w:rFonts w:eastAsia="Times New Roman" w:cs="Times New Roman"/>
          <w:b/>
          <w:bCs/>
          <w:i/>
          <w:iCs/>
        </w:rPr>
        <w:t>Instructions</w:t>
      </w:r>
      <w:r w:rsidRPr="00532FC8">
        <w:rPr>
          <w:rFonts w:eastAsia="Times New Roman" w:cs="Times New Roman"/>
          <w:i/>
          <w:iCs/>
        </w:rPr>
        <w:t xml:space="preserve">:  </w:t>
      </w:r>
      <w:r w:rsidR="0049686E" w:rsidRPr="00532FC8">
        <w:rPr>
          <w:rFonts w:eastAsia="Times New Roman" w:cs="Times New Roman"/>
          <w:i/>
          <w:iCs/>
        </w:rPr>
        <w:t xml:space="preserve">This </w:t>
      </w:r>
      <w:r w:rsidR="00A82C25">
        <w:rPr>
          <w:rFonts w:eastAsia="Times New Roman" w:cs="Times New Roman"/>
          <w:i/>
          <w:iCs/>
        </w:rPr>
        <w:t>Self-Assessment</w:t>
      </w:r>
      <w:r w:rsidR="0049686E" w:rsidRPr="00532FC8">
        <w:rPr>
          <w:rFonts w:eastAsia="Times New Roman" w:cs="Times New Roman"/>
          <w:i/>
          <w:iCs/>
        </w:rPr>
        <w:t xml:space="preserve"> may be used by administrators to review the District-Wide Safety Plan for compliance with </w:t>
      </w:r>
      <w:hyperlink r:id="rId8" w:history="1">
        <w:r w:rsidR="0049686E" w:rsidRPr="00532FC8">
          <w:rPr>
            <w:rStyle w:val="Hyperlink"/>
            <w:rFonts w:eastAsia="Times New Roman" w:cs="Times New Roman"/>
            <w:i/>
            <w:iCs/>
          </w:rPr>
          <w:t>Education Law §2801-a</w:t>
        </w:r>
      </w:hyperlink>
      <w:r w:rsidR="0049686E" w:rsidRPr="00532FC8">
        <w:rPr>
          <w:rFonts w:eastAsia="Times New Roman" w:cs="Times New Roman"/>
          <w:i/>
          <w:iCs/>
        </w:rPr>
        <w:t xml:space="preserve"> and </w:t>
      </w:r>
      <w:hyperlink r:id="rId9" w:history="1">
        <w:r w:rsidR="0049686E" w:rsidRPr="00532FC8">
          <w:rPr>
            <w:rStyle w:val="Hyperlink"/>
            <w:rFonts w:eastAsia="Times New Roman" w:cs="Times New Roman"/>
            <w:i/>
            <w:iCs/>
          </w:rPr>
          <w:t>Commissioner’s Regulation §155.17</w:t>
        </w:r>
      </w:hyperlink>
      <w:r w:rsidR="0049686E" w:rsidRPr="00532FC8">
        <w:rPr>
          <w:rFonts w:eastAsia="Times New Roman" w:cs="Times New Roman"/>
          <w:i/>
          <w:iCs/>
        </w:rPr>
        <w:t xml:space="preserve">.  </w:t>
      </w:r>
      <w:r w:rsidR="00A82C25">
        <w:rPr>
          <w:rFonts w:eastAsia="Times New Roman" w:cs="Times New Roman"/>
          <w:i/>
          <w:iCs/>
        </w:rPr>
        <w:t xml:space="preserve">Included are </w:t>
      </w:r>
      <w:r w:rsidR="0049686E" w:rsidRPr="00532FC8">
        <w:rPr>
          <w:rFonts w:eastAsia="Times New Roman" w:cs="Times New Roman"/>
          <w:i/>
          <w:iCs/>
        </w:rPr>
        <w:t xml:space="preserve">items that are required </w:t>
      </w:r>
      <w:r w:rsidR="0049686E" w:rsidRPr="00532FC8">
        <w:rPr>
          <w:rFonts w:eastAsia="Times New Roman" w:cs="Times New Roman"/>
          <w:i/>
          <w:iCs/>
          <w:u w:val="single"/>
        </w:rPr>
        <w:t>at a minimum</w:t>
      </w:r>
      <w:r w:rsidR="0049686E" w:rsidRPr="00532FC8">
        <w:rPr>
          <w:rFonts w:eastAsia="Times New Roman" w:cs="Times New Roman"/>
          <w:i/>
          <w:iCs/>
        </w:rPr>
        <w:t xml:space="preserve">, </w:t>
      </w:r>
      <w:r w:rsidR="00E3424B">
        <w:rPr>
          <w:rFonts w:eastAsia="Times New Roman" w:cs="Times New Roman"/>
          <w:i/>
          <w:iCs/>
        </w:rPr>
        <w:t>with</w:t>
      </w:r>
      <w:r w:rsidR="0049686E" w:rsidRPr="00532FC8">
        <w:rPr>
          <w:rFonts w:eastAsia="Times New Roman" w:cs="Times New Roman"/>
          <w:i/>
          <w:iCs/>
        </w:rPr>
        <w:t xml:space="preserve"> space to identify </w:t>
      </w:r>
      <w:r w:rsidR="00FC7E9D">
        <w:rPr>
          <w:rFonts w:eastAsia="Times New Roman" w:cs="Times New Roman"/>
          <w:i/>
          <w:iCs/>
        </w:rPr>
        <w:t>if</w:t>
      </w:r>
      <w:r w:rsidR="0049686E" w:rsidRPr="00532FC8">
        <w:rPr>
          <w:rFonts w:eastAsia="Times New Roman" w:cs="Times New Roman"/>
          <w:i/>
          <w:iCs/>
        </w:rPr>
        <w:t xml:space="preserve"> required components are: in place, partially in place, or not addressed. </w:t>
      </w:r>
      <w:r w:rsidR="00AA6F7B" w:rsidRPr="00532FC8">
        <w:rPr>
          <w:rFonts w:eastAsia="Times New Roman" w:cs="Times New Roman"/>
          <w:i/>
          <w:iCs/>
        </w:rPr>
        <w:t xml:space="preserve">  </w:t>
      </w:r>
      <w:r w:rsidR="00D85ADA" w:rsidRPr="00532FC8">
        <w:rPr>
          <w:rFonts w:eastAsia="Times New Roman" w:cs="Times New Roman"/>
          <w:i/>
          <w:iCs/>
        </w:rPr>
        <w:t>Note: this document is intended for internal use only.</w:t>
      </w:r>
      <w:r w:rsidR="003638DE">
        <w:rPr>
          <w:rFonts w:eastAsia="Times New Roman" w:cs="Times New Roman"/>
          <w:i/>
          <w:iCs/>
        </w:rPr>
        <w:t xml:space="preserve"> </w:t>
      </w:r>
      <w:r w:rsidR="00AA6F7B" w:rsidRPr="00532FC8">
        <w:rPr>
          <w:rFonts w:eastAsia="Times New Roman" w:cs="Times New Roman"/>
          <w:i/>
          <w:iCs/>
        </w:rPr>
        <w:t xml:space="preserve">Districts should retain this </w:t>
      </w:r>
      <w:r w:rsidR="00A82C25">
        <w:rPr>
          <w:rFonts w:eastAsia="Times New Roman" w:cs="Times New Roman"/>
          <w:i/>
          <w:iCs/>
        </w:rPr>
        <w:t>document</w:t>
      </w:r>
      <w:r w:rsidR="00AA6F7B" w:rsidRPr="00532FC8">
        <w:rPr>
          <w:rFonts w:eastAsia="Times New Roman" w:cs="Times New Roman"/>
          <w:i/>
          <w:iCs/>
        </w:rPr>
        <w:t xml:space="preserve"> in district records, </w:t>
      </w:r>
      <w:r w:rsidR="00AA6F7B" w:rsidRPr="00532FC8">
        <w:rPr>
          <w:rFonts w:eastAsia="Times New Roman" w:cs="Times New Roman"/>
          <w:i/>
          <w:iCs/>
          <w:u w:val="single"/>
        </w:rPr>
        <w:t xml:space="preserve">do not submit this document to the </w:t>
      </w:r>
      <w:r w:rsidR="006A133E" w:rsidRPr="00532FC8">
        <w:rPr>
          <w:rFonts w:eastAsia="Times New Roman" w:cs="Times New Roman"/>
          <w:i/>
          <w:iCs/>
          <w:u w:val="single"/>
        </w:rPr>
        <w:t xml:space="preserve">New York State Education </w:t>
      </w:r>
      <w:r w:rsidR="00AA6F7B" w:rsidRPr="00532FC8">
        <w:rPr>
          <w:rFonts w:eastAsia="Times New Roman" w:cs="Times New Roman"/>
          <w:i/>
          <w:iCs/>
          <w:u w:val="single"/>
        </w:rPr>
        <w:t>Department</w:t>
      </w:r>
      <w:r w:rsidR="00AA6F7B" w:rsidRPr="00532FC8">
        <w:rPr>
          <w:rFonts w:eastAsia="Times New Roman" w:cs="Times New Roman"/>
          <w:i/>
          <w:iCs/>
        </w:rPr>
        <w:t>.</w:t>
      </w:r>
      <w:r w:rsidR="00A75634" w:rsidRPr="00532FC8">
        <w:rPr>
          <w:rFonts w:eastAsia="Times New Roman" w:cs="Times New Roman"/>
          <w:i/>
          <w:iCs/>
        </w:rPr>
        <w:t xml:space="preserve"> </w:t>
      </w:r>
      <w:r w:rsidR="003638DE">
        <w:rPr>
          <w:rFonts w:eastAsia="Times New Roman" w:cs="Times New Roman"/>
          <w:i/>
          <w:iCs/>
        </w:rPr>
        <w:t xml:space="preserve"> </w:t>
      </w:r>
      <w:bookmarkStart w:id="0" w:name="_Hlk16787615"/>
      <w:r w:rsidR="003638DE">
        <w:rPr>
          <w:rFonts w:eastAsia="Times New Roman" w:cs="Times New Roman"/>
          <w:i/>
          <w:iCs/>
        </w:rPr>
        <w:t xml:space="preserve">Additional information and resources are available at: </w:t>
      </w:r>
      <w:hyperlink r:id="rId10" w:history="1">
        <w:r w:rsidR="003638DE" w:rsidRPr="003638DE">
          <w:rPr>
            <w:rStyle w:val="Hyperlink"/>
            <w:rFonts w:eastAsia="Times New Roman" w:cs="Times New Roman"/>
            <w:i/>
            <w:iCs/>
          </w:rPr>
          <w:t>http://www.p12.nysed.gov/sss/ssae/schoolsafety/save/</w:t>
        </w:r>
      </w:hyperlink>
      <w:r w:rsidR="003638DE">
        <w:rPr>
          <w:rFonts w:eastAsia="Times New Roman" w:cs="Times New Roman"/>
          <w:i/>
          <w:iCs/>
        </w:rPr>
        <w:t>.</w:t>
      </w:r>
    </w:p>
    <w:bookmarkEnd w:id="0"/>
    <w:p w14:paraId="08CE5A46" w14:textId="77777777" w:rsidR="0049686E" w:rsidRPr="00532FC8" w:rsidRDefault="0049686E" w:rsidP="003638DE">
      <w:pPr>
        <w:widowControl/>
        <w:jc w:val="both"/>
        <w:rPr>
          <w:rFonts w:eastAsia="Times New Roman" w:cs="Times New Roman"/>
          <w:i/>
          <w:iCs/>
        </w:rPr>
      </w:pPr>
    </w:p>
    <w:p w14:paraId="073C7056" w14:textId="04E20670" w:rsidR="00BD79B9" w:rsidRPr="00532FC8" w:rsidRDefault="0049686E" w:rsidP="003638DE">
      <w:pPr>
        <w:widowControl/>
        <w:jc w:val="both"/>
        <w:rPr>
          <w:rFonts w:eastAsia="Times New Roman" w:cs="Times New Roman"/>
          <w:i/>
          <w:iCs/>
        </w:rPr>
      </w:pPr>
      <w:r w:rsidRPr="00532FC8">
        <w:rPr>
          <w:rFonts w:eastAsia="Times New Roman" w:cs="Times New Roman"/>
          <w:i/>
          <w:iCs/>
        </w:rPr>
        <w:t xml:space="preserve">Statute and </w:t>
      </w:r>
      <w:r w:rsidRPr="00FC7E9D">
        <w:rPr>
          <w:rFonts w:eastAsia="Times New Roman" w:cs="Times New Roman"/>
          <w:i/>
          <w:iCs/>
        </w:rPr>
        <w:t xml:space="preserve">regulation </w:t>
      </w:r>
      <w:r w:rsidR="00BD79B9" w:rsidRPr="00FC7E9D">
        <w:rPr>
          <w:i/>
          <w:iCs/>
        </w:rPr>
        <w:t>require</w:t>
      </w:r>
      <w:r w:rsidRPr="00FC7E9D">
        <w:rPr>
          <w:i/>
          <w:iCs/>
        </w:rPr>
        <w:t xml:space="preserve"> that</w:t>
      </w:r>
      <w:r w:rsidR="00BD79B9" w:rsidRPr="00FC7E9D">
        <w:t xml:space="preserve"> </w:t>
      </w:r>
      <w:r w:rsidR="00BD79B9" w:rsidRPr="00FC7E9D">
        <w:rPr>
          <w:rFonts w:eastAsia="Times New Roman" w:cs="Times New Roman"/>
          <w:i/>
          <w:iCs/>
        </w:rPr>
        <w:t>the superintendent</w:t>
      </w:r>
      <w:r w:rsidR="00BD79B9" w:rsidRPr="00532FC8">
        <w:rPr>
          <w:rFonts w:eastAsia="Times New Roman" w:cs="Times New Roman"/>
          <w:i/>
          <w:iCs/>
        </w:rPr>
        <w:t xml:space="preserve">, or superintendent’s designee </w:t>
      </w:r>
      <w:r w:rsidRPr="00532FC8">
        <w:rPr>
          <w:rFonts w:eastAsia="Times New Roman" w:cs="Times New Roman"/>
          <w:i/>
          <w:iCs/>
        </w:rPr>
        <w:t>for</w:t>
      </w:r>
      <w:r w:rsidR="00BD79B9" w:rsidRPr="00532FC8">
        <w:rPr>
          <w:rFonts w:eastAsia="Times New Roman" w:cs="Times New Roman"/>
          <w:i/>
          <w:iCs/>
        </w:rPr>
        <w:t xml:space="preserve"> each district, charter school and BOCES serve as the district chief emergency officer whose duties shall include, but not be limited to:</w:t>
      </w:r>
    </w:p>
    <w:p w14:paraId="34AE3FAD" w14:textId="77777777" w:rsidR="00BD79B9" w:rsidRPr="00532FC8" w:rsidRDefault="00BD79B9" w:rsidP="003638DE">
      <w:pPr>
        <w:widowControl/>
        <w:ind w:left="720"/>
        <w:jc w:val="both"/>
        <w:rPr>
          <w:rFonts w:eastAsia="Times New Roman" w:cs="Times New Roman"/>
          <w:i/>
          <w:iCs/>
        </w:rPr>
      </w:pPr>
      <w:r w:rsidRPr="00532FC8">
        <w:rPr>
          <w:rFonts w:eastAsia="Times New Roman" w:cs="Times New Roman"/>
          <w:i/>
          <w:iCs/>
        </w:rPr>
        <w:t>(a) coordination of the communication between school staff, law enforcement, and other first responders;</w:t>
      </w:r>
    </w:p>
    <w:p w14:paraId="1BCD9EAD" w14:textId="77777777" w:rsidR="00BD79B9" w:rsidRPr="00532FC8" w:rsidRDefault="00BD79B9" w:rsidP="003638DE">
      <w:pPr>
        <w:widowControl/>
        <w:ind w:left="720"/>
        <w:jc w:val="both"/>
        <w:rPr>
          <w:rFonts w:eastAsia="Times New Roman" w:cs="Times New Roman"/>
          <w:i/>
          <w:iCs/>
        </w:rPr>
      </w:pPr>
      <w:r w:rsidRPr="00532FC8">
        <w:rPr>
          <w:rFonts w:eastAsia="Times New Roman" w:cs="Times New Roman"/>
          <w:i/>
          <w:iCs/>
        </w:rPr>
        <w:t>(b) lead the efforts of the district-wide school safety team in the completion and yearly update of the district-wide school safety plan and the coordination of the district-wide plan with the building-level emergency response plans;</w:t>
      </w:r>
    </w:p>
    <w:p w14:paraId="3A4D099F" w14:textId="77777777" w:rsidR="00BD79B9" w:rsidRPr="00532FC8" w:rsidRDefault="00BD79B9" w:rsidP="003638DE">
      <w:pPr>
        <w:widowControl/>
        <w:ind w:left="720"/>
        <w:jc w:val="both"/>
        <w:rPr>
          <w:rFonts w:eastAsia="Times New Roman" w:cs="Times New Roman"/>
          <w:i/>
          <w:iCs/>
        </w:rPr>
      </w:pPr>
      <w:r w:rsidRPr="00532FC8">
        <w:rPr>
          <w:rFonts w:eastAsia="Times New Roman" w:cs="Times New Roman"/>
          <w:i/>
          <w:iCs/>
        </w:rPr>
        <w:t>(c) ensure staff understanding of the district–wide school safety plan;</w:t>
      </w:r>
    </w:p>
    <w:p w14:paraId="3876EA22" w14:textId="77777777" w:rsidR="00BD79B9" w:rsidRPr="00532FC8" w:rsidRDefault="00BD79B9" w:rsidP="003638DE">
      <w:pPr>
        <w:widowControl/>
        <w:ind w:left="720"/>
        <w:jc w:val="both"/>
        <w:rPr>
          <w:rFonts w:eastAsia="Times New Roman" w:cs="Times New Roman"/>
          <w:i/>
          <w:iCs/>
        </w:rPr>
      </w:pPr>
      <w:r w:rsidRPr="00532FC8">
        <w:rPr>
          <w:rFonts w:eastAsia="Times New Roman" w:cs="Times New Roman"/>
          <w:i/>
          <w:iCs/>
        </w:rPr>
        <w:t>(d) ensure the completion and yearly update of building-level emergency response plans for each school building;</w:t>
      </w:r>
    </w:p>
    <w:p w14:paraId="4500FE3B" w14:textId="77777777" w:rsidR="00BD79B9" w:rsidRPr="00532FC8" w:rsidRDefault="00BD79B9" w:rsidP="003638DE">
      <w:pPr>
        <w:widowControl/>
        <w:ind w:left="720"/>
        <w:jc w:val="both"/>
        <w:rPr>
          <w:rFonts w:eastAsia="Times New Roman" w:cs="Times New Roman"/>
          <w:i/>
          <w:iCs/>
        </w:rPr>
      </w:pPr>
      <w:r w:rsidRPr="00532FC8">
        <w:rPr>
          <w:rFonts w:eastAsia="Times New Roman" w:cs="Times New Roman"/>
          <w:i/>
          <w:iCs/>
        </w:rPr>
        <w:t>(e) assist in the selection of security related technology and development of procedures for the use of such technology;</w:t>
      </w:r>
    </w:p>
    <w:p w14:paraId="5225FC24" w14:textId="77777777" w:rsidR="00BD79B9" w:rsidRPr="00532FC8" w:rsidRDefault="00BD79B9" w:rsidP="003638DE">
      <w:pPr>
        <w:widowControl/>
        <w:ind w:left="720"/>
        <w:jc w:val="both"/>
        <w:rPr>
          <w:rFonts w:eastAsia="Times New Roman" w:cs="Times New Roman"/>
          <w:i/>
          <w:iCs/>
        </w:rPr>
      </w:pPr>
      <w:r w:rsidRPr="00532FC8">
        <w:rPr>
          <w:rFonts w:eastAsia="Times New Roman" w:cs="Times New Roman"/>
          <w:i/>
          <w:iCs/>
        </w:rPr>
        <w:t>(f) coordinate appropriate safety, security, and emergency training for district and school staff, including required training in the emergency response plan;</w:t>
      </w:r>
    </w:p>
    <w:p w14:paraId="1646E1B3" w14:textId="77CD0D1B" w:rsidR="00BD79B9" w:rsidRPr="00532FC8" w:rsidRDefault="00BD79B9" w:rsidP="003638DE">
      <w:pPr>
        <w:widowControl/>
        <w:ind w:left="720"/>
        <w:jc w:val="both"/>
        <w:rPr>
          <w:rFonts w:eastAsia="Times New Roman" w:cs="Times New Roman"/>
          <w:i/>
          <w:iCs/>
        </w:rPr>
      </w:pPr>
      <w:r w:rsidRPr="00532FC8">
        <w:rPr>
          <w:rFonts w:eastAsia="Times New Roman" w:cs="Times New Roman"/>
          <w:i/>
          <w:iCs/>
        </w:rPr>
        <w:t xml:space="preserve">(g) ensure the conduct of required evacuation and lock-down drills in all district buildings as required by Education Law section 807; </w:t>
      </w:r>
    </w:p>
    <w:p w14:paraId="36A83A78" w14:textId="77777777" w:rsidR="00BD79B9" w:rsidRPr="00532FC8" w:rsidRDefault="00BD79B9" w:rsidP="003638DE">
      <w:pPr>
        <w:widowControl/>
        <w:ind w:left="720"/>
        <w:jc w:val="both"/>
        <w:rPr>
          <w:rFonts w:eastAsia="Times New Roman" w:cs="Times New Roman"/>
          <w:i/>
          <w:iCs/>
        </w:rPr>
      </w:pPr>
      <w:r w:rsidRPr="00532FC8">
        <w:rPr>
          <w:rFonts w:eastAsia="Times New Roman" w:cs="Times New Roman"/>
          <w:i/>
          <w:iCs/>
        </w:rPr>
        <w:t>(h) ensure the completion and yearly update of building-level emergency response plans by the dates designated by the commissioner.</w:t>
      </w:r>
    </w:p>
    <w:p w14:paraId="6AAE57C7" w14:textId="77777777" w:rsidR="00BD79B9" w:rsidRPr="00532FC8" w:rsidRDefault="00BD79B9" w:rsidP="003638DE">
      <w:pPr>
        <w:widowControl/>
        <w:ind w:left="720"/>
        <w:jc w:val="both"/>
        <w:rPr>
          <w:rFonts w:eastAsia="Times New Roman" w:cs="Times New Roman"/>
          <w:i/>
          <w:iCs/>
        </w:rPr>
      </w:pPr>
    </w:p>
    <w:p w14:paraId="53ED5E59" w14:textId="160EB842" w:rsidR="0049686E" w:rsidRPr="00532FC8" w:rsidRDefault="00BD79B9" w:rsidP="003638DE">
      <w:pPr>
        <w:widowControl/>
        <w:jc w:val="both"/>
        <w:rPr>
          <w:rFonts w:eastAsia="Times New Roman" w:cs="Times New Roman"/>
          <w:i/>
          <w:iCs/>
        </w:rPr>
      </w:pPr>
      <w:r w:rsidRPr="00532FC8">
        <w:rPr>
          <w:rFonts w:eastAsia="Times New Roman" w:cs="Times New Roman"/>
          <w:i/>
          <w:iCs/>
        </w:rPr>
        <w:t xml:space="preserve">In addition, the statute and regulation </w:t>
      </w:r>
      <w:r w:rsidR="00147ED5" w:rsidRPr="00532FC8">
        <w:rPr>
          <w:rFonts w:eastAsia="Times New Roman" w:cs="Times New Roman"/>
          <w:i/>
          <w:iCs/>
        </w:rPr>
        <w:t>require that each district, charter school and BOCES in the State</w:t>
      </w:r>
      <w:r w:rsidR="009437D6" w:rsidRPr="00532FC8">
        <w:rPr>
          <w:rFonts w:eastAsia="Times New Roman" w:cs="Times New Roman"/>
          <w:i/>
          <w:iCs/>
        </w:rPr>
        <w:t xml:space="preserve"> </w:t>
      </w:r>
      <w:r w:rsidR="0049686E" w:rsidRPr="00532FC8">
        <w:rPr>
          <w:rFonts w:eastAsia="Times New Roman" w:cs="Times New Roman"/>
          <w:i/>
          <w:iCs/>
        </w:rPr>
        <w:t xml:space="preserve">designate a District-Wide Safety Team that must </w:t>
      </w:r>
      <w:r w:rsidR="009437D6" w:rsidRPr="00532FC8">
        <w:rPr>
          <w:rFonts w:eastAsia="Times New Roman" w:cs="Times New Roman"/>
          <w:i/>
          <w:iCs/>
        </w:rPr>
        <w:t>develop and annually update and submit a District-Wide School Safety Plan</w:t>
      </w:r>
      <w:r w:rsidR="0049686E" w:rsidRPr="00532FC8">
        <w:rPr>
          <w:rFonts w:eastAsia="Times New Roman" w:cs="Times New Roman"/>
          <w:i/>
          <w:iCs/>
        </w:rPr>
        <w:t xml:space="preserve"> to the school board for adoption</w:t>
      </w:r>
      <w:r w:rsidR="009437D6" w:rsidRPr="00532FC8">
        <w:rPr>
          <w:rFonts w:eastAsia="Times New Roman" w:cs="Times New Roman"/>
          <w:i/>
          <w:iCs/>
        </w:rPr>
        <w:t>.</w:t>
      </w:r>
    </w:p>
    <w:p w14:paraId="1E503294" w14:textId="77777777" w:rsidR="0049686E" w:rsidRPr="00532FC8" w:rsidRDefault="0049686E" w:rsidP="003638DE">
      <w:pPr>
        <w:widowControl/>
        <w:jc w:val="both"/>
        <w:rPr>
          <w:rFonts w:eastAsia="Times New Roman" w:cs="Times New Roman"/>
          <w:i/>
          <w:iCs/>
        </w:rPr>
      </w:pPr>
    </w:p>
    <w:p w14:paraId="13614B68" w14:textId="04F91C1C" w:rsidR="009437D6" w:rsidRDefault="009437D6" w:rsidP="003638DE">
      <w:pPr>
        <w:widowControl/>
        <w:jc w:val="both"/>
        <w:rPr>
          <w:rFonts w:eastAsia="Times New Roman" w:cs="Times New Roman"/>
          <w:i/>
          <w:iCs/>
        </w:rPr>
      </w:pPr>
      <w:r w:rsidRPr="00532FC8">
        <w:rPr>
          <w:rFonts w:eastAsia="Times New Roman" w:cs="Times New Roman"/>
          <w:i/>
          <w:iCs/>
        </w:rPr>
        <w:t xml:space="preserve">Prior to adoption, the district must hold at least one public hearing that provides for school personnel, student, and public participation, and </w:t>
      </w:r>
      <w:r w:rsidR="0049686E" w:rsidRPr="00532FC8">
        <w:rPr>
          <w:rFonts w:eastAsia="Times New Roman" w:cs="Times New Roman"/>
          <w:i/>
          <w:iCs/>
        </w:rPr>
        <w:t xml:space="preserve">the plan </w:t>
      </w:r>
      <w:r w:rsidRPr="00532FC8">
        <w:rPr>
          <w:rFonts w:eastAsia="Times New Roman" w:cs="Times New Roman"/>
          <w:i/>
          <w:iCs/>
        </w:rPr>
        <w:t xml:space="preserve">must be made available for public comment </w:t>
      </w:r>
      <w:r w:rsidR="00E81067" w:rsidRPr="00532FC8">
        <w:rPr>
          <w:rFonts w:eastAsia="Times New Roman" w:cs="Times New Roman"/>
          <w:i/>
          <w:iCs/>
        </w:rPr>
        <w:t xml:space="preserve">for </w:t>
      </w:r>
      <w:r w:rsidRPr="00532FC8">
        <w:rPr>
          <w:rFonts w:eastAsia="Times New Roman" w:cs="Times New Roman"/>
          <w:i/>
          <w:iCs/>
        </w:rPr>
        <w:t>at least 30</w:t>
      </w:r>
      <w:r w:rsidR="006248C4" w:rsidRPr="00532FC8">
        <w:rPr>
          <w:rFonts w:eastAsia="Times New Roman" w:cs="Times New Roman"/>
          <w:i/>
          <w:iCs/>
        </w:rPr>
        <w:t xml:space="preserve"> </w:t>
      </w:r>
      <w:r w:rsidRPr="00532FC8">
        <w:rPr>
          <w:rFonts w:eastAsia="Times New Roman" w:cs="Times New Roman"/>
          <w:i/>
          <w:iCs/>
        </w:rPr>
        <w:t>days.</w:t>
      </w:r>
      <w:r w:rsidR="0049686E" w:rsidRPr="00532FC8">
        <w:rPr>
          <w:rFonts w:eastAsia="Times New Roman" w:cs="Times New Roman"/>
          <w:i/>
          <w:iCs/>
        </w:rPr>
        <w:t xml:space="preserve">  The plan must be adopted by the school board </w:t>
      </w:r>
      <w:r w:rsidR="0049686E" w:rsidRPr="00532FC8">
        <w:rPr>
          <w:rFonts w:eastAsia="Times New Roman" w:cs="Times New Roman"/>
          <w:b/>
          <w:bCs/>
          <w:i/>
          <w:iCs/>
        </w:rPr>
        <w:t>by September 1</w:t>
      </w:r>
      <w:r w:rsidR="0049686E" w:rsidRPr="00532FC8">
        <w:rPr>
          <w:rFonts w:eastAsia="Times New Roman" w:cs="Times New Roman"/>
          <w:i/>
          <w:iCs/>
        </w:rPr>
        <w:t xml:space="preserve"> each year. </w:t>
      </w:r>
      <w:r w:rsidR="00C11C1D" w:rsidRPr="00532FC8">
        <w:rPr>
          <w:rFonts w:eastAsia="Times New Roman" w:cs="Times New Roman"/>
          <w:i/>
          <w:iCs/>
        </w:rPr>
        <w:t>Within 30 days from adoption, and no later than October 1, each district must post their District-Wide Safety Plan on their district website. The URL must be submitted to the Education Department to comply with the requirement that the plan be submitted to the Commissioner within 30 days from adoption.</w:t>
      </w:r>
      <w:r w:rsidR="0049686E" w:rsidRPr="00532FC8">
        <w:rPr>
          <w:rFonts w:eastAsia="Times New Roman" w:cs="Times New Roman"/>
          <w:i/>
          <w:iCs/>
        </w:rPr>
        <w:t xml:space="preserve"> </w:t>
      </w:r>
    </w:p>
    <w:p w14:paraId="63B819F6" w14:textId="28C8F0A0" w:rsidR="00532FC8" w:rsidRPr="00532FC8" w:rsidRDefault="00532FC8" w:rsidP="003638DE">
      <w:pPr>
        <w:jc w:val="both"/>
        <w:rPr>
          <w:rFonts w:eastAsia="Times New Roman" w:cs="Times New Roman"/>
        </w:rPr>
      </w:pPr>
    </w:p>
    <w:p w14:paraId="1031E32F" w14:textId="77777777" w:rsidR="00532FC8" w:rsidRPr="00532FC8" w:rsidRDefault="00532FC8" w:rsidP="00532FC8">
      <w:pPr>
        <w:rPr>
          <w:rFonts w:eastAsia="Times New Roman" w:cs="Times New Roman"/>
        </w:rPr>
      </w:pPr>
    </w:p>
    <w:p w14:paraId="0A9AAE8D" w14:textId="6B270035" w:rsidR="00532FC8" w:rsidRPr="00532FC8" w:rsidRDefault="00532FC8" w:rsidP="00532FC8">
      <w:pPr>
        <w:rPr>
          <w:rFonts w:eastAsia="Times New Roman" w:cs="Times New Roman"/>
        </w:rPr>
      </w:pPr>
    </w:p>
    <w:p w14:paraId="523FD8CE" w14:textId="766D31DF" w:rsidR="00532FC8" w:rsidRPr="00532FC8" w:rsidRDefault="00532FC8" w:rsidP="00532FC8">
      <w:pPr>
        <w:rPr>
          <w:rFonts w:eastAsia="Times New Roman" w:cs="Times New Roman"/>
        </w:rPr>
      </w:pPr>
    </w:p>
    <w:tbl>
      <w:tblPr>
        <w:tblStyle w:val="TableGrid"/>
        <w:tblW w:w="13945" w:type="dxa"/>
        <w:tblLayout w:type="fixed"/>
        <w:tblLook w:val="04A0" w:firstRow="1" w:lastRow="0" w:firstColumn="1" w:lastColumn="0" w:noHBand="0" w:noVBand="1"/>
      </w:tblPr>
      <w:tblGrid>
        <w:gridCol w:w="7285"/>
        <w:gridCol w:w="990"/>
        <w:gridCol w:w="990"/>
        <w:gridCol w:w="990"/>
        <w:gridCol w:w="3690"/>
      </w:tblGrid>
      <w:tr w:rsidR="00156718" w:rsidRPr="00603436" w14:paraId="789DA9B1" w14:textId="5BC62B96" w:rsidTr="00532FC8">
        <w:trPr>
          <w:trHeight w:val="521"/>
          <w:tblHeader/>
        </w:trPr>
        <w:tc>
          <w:tcPr>
            <w:tcW w:w="7285" w:type="dxa"/>
            <w:shd w:val="clear" w:color="auto" w:fill="E7E6E6" w:themeFill="background2"/>
            <w:vAlign w:val="bottom"/>
          </w:tcPr>
          <w:p w14:paraId="79580EAD" w14:textId="6A41802D" w:rsidR="006248C4" w:rsidRPr="00603436" w:rsidRDefault="00FE760B" w:rsidP="00603436">
            <w:pPr>
              <w:spacing w:before="240"/>
              <w:jc w:val="center"/>
              <w:rPr>
                <w:rFonts w:cs="Times New Roman"/>
                <w:sz w:val="18"/>
                <w:szCs w:val="18"/>
              </w:rPr>
            </w:pPr>
            <w:r w:rsidRPr="00603436">
              <w:rPr>
                <w:rFonts w:cs="Times New Roman"/>
                <w:b/>
                <w:bCs/>
                <w:sz w:val="18"/>
                <w:szCs w:val="18"/>
              </w:rPr>
              <w:lastRenderedPageBreak/>
              <w:t>Required Component with Regulatory Citation</w:t>
            </w:r>
          </w:p>
        </w:tc>
        <w:tc>
          <w:tcPr>
            <w:tcW w:w="990" w:type="dxa"/>
            <w:shd w:val="clear" w:color="auto" w:fill="E7E6E6" w:themeFill="background2"/>
            <w:vAlign w:val="bottom"/>
          </w:tcPr>
          <w:p w14:paraId="4237FACF" w14:textId="5CF55E2E" w:rsidR="006248C4" w:rsidRPr="00381EE1" w:rsidRDefault="006248C4" w:rsidP="00FE760B">
            <w:pPr>
              <w:spacing w:before="240"/>
              <w:jc w:val="center"/>
              <w:rPr>
                <w:rFonts w:cs="Times New Roman"/>
                <w:sz w:val="16"/>
                <w:szCs w:val="16"/>
              </w:rPr>
            </w:pPr>
            <w:r w:rsidRPr="00381EE1">
              <w:rPr>
                <w:rFonts w:cs="Times New Roman"/>
                <w:sz w:val="16"/>
                <w:szCs w:val="16"/>
              </w:rPr>
              <w:t>In Compliance</w:t>
            </w:r>
            <w:r w:rsidR="003B4771">
              <w:rPr>
                <w:rFonts w:cs="Times New Roman"/>
                <w:sz w:val="16"/>
                <w:szCs w:val="16"/>
              </w:rPr>
              <w:t>/Complete</w:t>
            </w:r>
          </w:p>
        </w:tc>
        <w:tc>
          <w:tcPr>
            <w:tcW w:w="990" w:type="dxa"/>
            <w:shd w:val="clear" w:color="auto" w:fill="E7E6E6" w:themeFill="background2"/>
            <w:vAlign w:val="bottom"/>
          </w:tcPr>
          <w:p w14:paraId="32D6393F" w14:textId="5DAAB575" w:rsidR="006248C4" w:rsidRPr="00381EE1" w:rsidRDefault="006248C4" w:rsidP="00FE760B">
            <w:pPr>
              <w:spacing w:before="240"/>
              <w:jc w:val="center"/>
              <w:rPr>
                <w:rFonts w:cs="Times New Roman"/>
                <w:sz w:val="16"/>
                <w:szCs w:val="16"/>
              </w:rPr>
            </w:pPr>
            <w:r w:rsidRPr="00381EE1">
              <w:rPr>
                <w:rFonts w:cs="Times New Roman"/>
                <w:sz w:val="16"/>
                <w:szCs w:val="16"/>
              </w:rPr>
              <w:t>Partial Compliance</w:t>
            </w:r>
            <w:r w:rsidR="003B4771">
              <w:rPr>
                <w:rFonts w:cs="Times New Roman"/>
                <w:sz w:val="16"/>
                <w:szCs w:val="16"/>
              </w:rPr>
              <w:t>/Partially Completed</w:t>
            </w:r>
          </w:p>
        </w:tc>
        <w:tc>
          <w:tcPr>
            <w:tcW w:w="990" w:type="dxa"/>
            <w:shd w:val="clear" w:color="auto" w:fill="E7E6E6" w:themeFill="background2"/>
            <w:vAlign w:val="bottom"/>
          </w:tcPr>
          <w:p w14:paraId="6DA8C19D" w14:textId="43744B25" w:rsidR="006248C4" w:rsidRPr="00381EE1" w:rsidRDefault="006248C4" w:rsidP="00FE760B">
            <w:pPr>
              <w:spacing w:before="240"/>
              <w:jc w:val="center"/>
              <w:rPr>
                <w:rFonts w:cs="Times New Roman"/>
                <w:sz w:val="16"/>
                <w:szCs w:val="16"/>
              </w:rPr>
            </w:pPr>
            <w:r w:rsidRPr="00381EE1">
              <w:rPr>
                <w:rFonts w:cs="Times New Roman"/>
                <w:sz w:val="16"/>
                <w:szCs w:val="16"/>
              </w:rPr>
              <w:t>No Evidence</w:t>
            </w:r>
            <w:r w:rsidR="003B4771">
              <w:rPr>
                <w:rFonts w:cs="Times New Roman"/>
                <w:sz w:val="16"/>
                <w:szCs w:val="16"/>
              </w:rPr>
              <w:t xml:space="preserve"> of Completion</w:t>
            </w:r>
          </w:p>
        </w:tc>
        <w:tc>
          <w:tcPr>
            <w:tcW w:w="3690" w:type="dxa"/>
            <w:shd w:val="clear" w:color="auto" w:fill="E7E6E6" w:themeFill="background2"/>
            <w:vAlign w:val="bottom"/>
          </w:tcPr>
          <w:p w14:paraId="5C82EE9C" w14:textId="7810FAFE" w:rsidR="006248C4" w:rsidRPr="00381EE1" w:rsidRDefault="006248C4" w:rsidP="00FE760B">
            <w:pPr>
              <w:spacing w:before="240"/>
              <w:jc w:val="center"/>
              <w:rPr>
                <w:rFonts w:cs="Times New Roman"/>
                <w:sz w:val="16"/>
                <w:szCs w:val="16"/>
              </w:rPr>
            </w:pPr>
            <w:r w:rsidRPr="00381EE1">
              <w:rPr>
                <w:rFonts w:cs="Times New Roman"/>
                <w:sz w:val="16"/>
                <w:szCs w:val="16"/>
              </w:rPr>
              <w:t>Comments</w:t>
            </w:r>
            <w:r w:rsidR="003B4771">
              <w:rPr>
                <w:rFonts w:cs="Times New Roman"/>
                <w:sz w:val="16"/>
                <w:szCs w:val="16"/>
              </w:rPr>
              <w:t>/Action Needed</w:t>
            </w:r>
          </w:p>
        </w:tc>
      </w:tr>
      <w:tr w:rsidR="00B331FE" w:rsidRPr="00603436" w14:paraId="21281B30" w14:textId="77777777" w:rsidTr="00CB5797">
        <w:tc>
          <w:tcPr>
            <w:tcW w:w="13945" w:type="dxa"/>
            <w:gridSpan w:val="5"/>
            <w:shd w:val="clear" w:color="auto" w:fill="E7E6E6" w:themeFill="background2"/>
          </w:tcPr>
          <w:p w14:paraId="10AEE8DD" w14:textId="3417C4AF" w:rsidR="00B331FE" w:rsidRPr="00603436" w:rsidRDefault="00031426" w:rsidP="00FE760B">
            <w:pPr>
              <w:spacing w:before="240" w:line="360" w:lineRule="auto"/>
              <w:rPr>
                <w:rFonts w:cs="Times New Roman"/>
                <w:b/>
                <w:bCs/>
                <w:sz w:val="18"/>
                <w:szCs w:val="18"/>
              </w:rPr>
            </w:pPr>
            <w:r w:rsidRPr="00603436">
              <w:rPr>
                <w:rFonts w:cs="Times New Roman"/>
                <w:b/>
                <w:bCs/>
                <w:i/>
                <w:iCs/>
                <w:sz w:val="18"/>
                <w:szCs w:val="18"/>
              </w:rPr>
              <w:t>Plan Development</w:t>
            </w:r>
            <w:r w:rsidR="00E65C5D" w:rsidRPr="00603436">
              <w:rPr>
                <w:rFonts w:cs="Times New Roman"/>
                <w:b/>
                <w:bCs/>
                <w:i/>
                <w:iCs/>
                <w:sz w:val="18"/>
                <w:szCs w:val="18"/>
              </w:rPr>
              <w:t xml:space="preserve">, </w:t>
            </w:r>
            <w:r w:rsidRPr="00603436">
              <w:rPr>
                <w:rFonts w:cs="Times New Roman"/>
                <w:b/>
                <w:bCs/>
                <w:i/>
                <w:iCs/>
                <w:sz w:val="18"/>
                <w:szCs w:val="18"/>
              </w:rPr>
              <w:t xml:space="preserve">Adoption </w:t>
            </w:r>
            <w:r w:rsidR="00E65C5D" w:rsidRPr="00603436">
              <w:rPr>
                <w:rFonts w:cs="Times New Roman"/>
                <w:b/>
                <w:bCs/>
                <w:i/>
                <w:iCs/>
                <w:sz w:val="18"/>
                <w:szCs w:val="18"/>
              </w:rPr>
              <w:t>and Submission of Building Level Plan to Local Law Enforcement and State Police</w:t>
            </w:r>
          </w:p>
        </w:tc>
      </w:tr>
      <w:tr w:rsidR="007A28A9" w:rsidRPr="00603436" w14:paraId="16CD8651" w14:textId="77777777" w:rsidTr="003B4771">
        <w:tc>
          <w:tcPr>
            <w:tcW w:w="7285" w:type="dxa"/>
          </w:tcPr>
          <w:p w14:paraId="4B282BBE" w14:textId="77777777" w:rsidR="006E5177" w:rsidRPr="00603436" w:rsidRDefault="006E5177" w:rsidP="004839AC">
            <w:pPr>
              <w:pStyle w:val="TableParagraph"/>
              <w:spacing w:after="60" w:line="225" w:lineRule="exact"/>
              <w:ind w:left="102"/>
              <w:rPr>
                <w:rFonts w:eastAsia="Arial" w:cs="Times New Roman"/>
                <w:spacing w:val="3"/>
                <w:sz w:val="18"/>
                <w:szCs w:val="18"/>
              </w:rPr>
            </w:pPr>
          </w:p>
          <w:p w14:paraId="154913C0" w14:textId="77777777" w:rsidR="004839AC" w:rsidRPr="00603436" w:rsidRDefault="006E5177" w:rsidP="00220515">
            <w:pPr>
              <w:pStyle w:val="TableParagraph"/>
              <w:spacing w:after="60" w:line="225" w:lineRule="exact"/>
              <w:ind w:left="510"/>
              <w:rPr>
                <w:rFonts w:eastAsia="Arial" w:cs="Times New Roman"/>
                <w:spacing w:val="1"/>
                <w:sz w:val="18"/>
                <w:szCs w:val="18"/>
              </w:rPr>
            </w:pPr>
            <w:r w:rsidRPr="00603436">
              <w:rPr>
                <w:rFonts w:eastAsia="Arial" w:cs="Times New Roman"/>
                <w:spacing w:val="3"/>
                <w:sz w:val="18"/>
                <w:szCs w:val="18"/>
              </w:rPr>
              <w:t>The</w:t>
            </w:r>
            <w:r w:rsidR="00E25657" w:rsidRPr="00603436">
              <w:rPr>
                <w:rFonts w:eastAsia="Arial" w:cs="Times New Roman"/>
                <w:spacing w:val="3"/>
                <w:sz w:val="18"/>
                <w:szCs w:val="18"/>
              </w:rPr>
              <w:t xml:space="preserve"> District-Wide School Safety Team was appointed by the</w:t>
            </w:r>
            <w:r w:rsidRPr="00603436">
              <w:rPr>
                <w:rFonts w:eastAsia="Arial" w:cs="Times New Roman"/>
                <w:spacing w:val="3"/>
                <w:sz w:val="18"/>
                <w:szCs w:val="18"/>
              </w:rPr>
              <w:t xml:space="preserve"> Board of Education </w:t>
            </w:r>
            <w:r w:rsidRPr="00603436">
              <w:rPr>
                <w:rFonts w:eastAsia="Arial" w:cs="Times New Roman"/>
                <w:spacing w:val="1"/>
                <w:sz w:val="18"/>
                <w:szCs w:val="18"/>
              </w:rPr>
              <w:t>on</w:t>
            </w:r>
            <w:r w:rsidR="004839AC" w:rsidRPr="00603436">
              <w:rPr>
                <w:rFonts w:eastAsia="Arial" w:cs="Times New Roman"/>
                <w:spacing w:val="1"/>
                <w:sz w:val="18"/>
                <w:szCs w:val="18"/>
              </w:rPr>
              <w:t>:</w:t>
            </w:r>
          </w:p>
          <w:p w14:paraId="4205CF6A" w14:textId="5717294C" w:rsidR="006E5177" w:rsidRPr="00603436" w:rsidRDefault="00AE4DAE" w:rsidP="004839AC">
            <w:pPr>
              <w:pStyle w:val="TableParagraph"/>
              <w:spacing w:after="60" w:line="225" w:lineRule="exact"/>
              <w:ind w:left="870"/>
              <w:rPr>
                <w:rFonts w:eastAsia="Arial" w:cs="Times New Roman"/>
                <w:spacing w:val="1"/>
                <w:sz w:val="18"/>
                <w:szCs w:val="18"/>
              </w:rPr>
            </w:pPr>
            <w:r w:rsidRPr="00603436">
              <w:rPr>
                <w:rFonts w:eastAsia="Arial" w:cs="Times New Roman"/>
                <w:spacing w:val="1"/>
                <w:sz w:val="18"/>
                <w:szCs w:val="18"/>
              </w:rPr>
              <w:t>(date)</w:t>
            </w:r>
            <w:r w:rsidR="006E5177" w:rsidRPr="00603436">
              <w:rPr>
                <w:rFonts w:eastAsia="Arial" w:cs="Times New Roman"/>
                <w:spacing w:val="1"/>
                <w:sz w:val="18"/>
                <w:szCs w:val="18"/>
              </w:rPr>
              <w:t>______________</w:t>
            </w:r>
            <w:r w:rsidR="00B331FE" w:rsidRPr="00603436">
              <w:rPr>
                <w:rFonts w:eastAsia="Arial" w:cs="Times New Roman"/>
                <w:spacing w:val="1"/>
                <w:sz w:val="18"/>
                <w:szCs w:val="18"/>
              </w:rPr>
              <w:t>_________</w:t>
            </w:r>
            <w:r w:rsidR="006E5177" w:rsidRPr="00603436">
              <w:rPr>
                <w:rFonts w:eastAsia="Arial" w:cs="Times New Roman"/>
                <w:spacing w:val="1"/>
                <w:sz w:val="18"/>
                <w:szCs w:val="18"/>
              </w:rPr>
              <w:t>___</w:t>
            </w:r>
            <w:r w:rsidR="00E81067">
              <w:rPr>
                <w:rFonts w:eastAsia="Arial" w:cs="Times New Roman"/>
                <w:spacing w:val="1"/>
                <w:sz w:val="18"/>
                <w:szCs w:val="18"/>
              </w:rPr>
              <w:t>.</w:t>
            </w:r>
          </w:p>
          <w:p w14:paraId="56E44DC2" w14:textId="77777777" w:rsidR="006E5177" w:rsidRDefault="00E65C5D" w:rsidP="007527E3">
            <w:pPr>
              <w:pStyle w:val="TableParagraph"/>
              <w:spacing w:after="60" w:line="225" w:lineRule="exact"/>
              <w:ind w:left="870"/>
              <w:rPr>
                <w:rFonts w:cs="Times New Roman"/>
                <w:i/>
                <w:iCs/>
                <w:sz w:val="18"/>
                <w:szCs w:val="18"/>
              </w:rPr>
            </w:pPr>
            <w:r w:rsidRPr="00603436">
              <w:rPr>
                <w:rFonts w:cs="Times New Roman"/>
                <w:i/>
                <w:iCs/>
                <w:sz w:val="18"/>
                <w:szCs w:val="18"/>
              </w:rPr>
              <w:t>CR §155.17(b)(14)</w:t>
            </w:r>
          </w:p>
          <w:p w14:paraId="14FC3878" w14:textId="77777777" w:rsidR="006C0161" w:rsidRDefault="006C0161" w:rsidP="007527E3">
            <w:pPr>
              <w:pStyle w:val="TableParagraph"/>
              <w:spacing w:after="60" w:line="225" w:lineRule="exact"/>
              <w:ind w:left="870"/>
              <w:rPr>
                <w:rFonts w:cs="Times New Roman"/>
                <w:i/>
                <w:iCs/>
                <w:sz w:val="18"/>
                <w:szCs w:val="18"/>
              </w:rPr>
            </w:pPr>
          </w:p>
          <w:p w14:paraId="412F7F6C" w14:textId="0A76CA86"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0A44225E" w14:textId="77777777" w:rsidR="006C0161" w:rsidRDefault="006C0161" w:rsidP="006C0161">
            <w:pPr>
              <w:pStyle w:val="TableParagraph"/>
              <w:spacing w:after="60" w:line="225" w:lineRule="exact"/>
              <w:rPr>
                <w:rFonts w:cs="Times New Roman"/>
                <w:i/>
                <w:iCs/>
                <w:sz w:val="18"/>
                <w:szCs w:val="18"/>
              </w:rPr>
            </w:pPr>
          </w:p>
          <w:p w14:paraId="51974EBD" w14:textId="60DE09EC" w:rsidR="006C0161" w:rsidRPr="00603436" w:rsidRDefault="006C0161" w:rsidP="006C0161">
            <w:pPr>
              <w:pStyle w:val="TableParagraph"/>
              <w:spacing w:after="60" w:line="225" w:lineRule="exact"/>
              <w:rPr>
                <w:rFonts w:eastAsia="Arial" w:cs="Times New Roman"/>
                <w:spacing w:val="3"/>
                <w:sz w:val="18"/>
                <w:szCs w:val="18"/>
              </w:rPr>
            </w:pPr>
          </w:p>
        </w:tc>
        <w:tc>
          <w:tcPr>
            <w:tcW w:w="990" w:type="dxa"/>
          </w:tcPr>
          <w:p w14:paraId="34B48A71" w14:textId="77777777" w:rsidR="006E5177" w:rsidRPr="00603436" w:rsidRDefault="006E5177" w:rsidP="00825128">
            <w:pPr>
              <w:rPr>
                <w:rFonts w:cs="Times New Roman"/>
                <w:sz w:val="18"/>
                <w:szCs w:val="18"/>
              </w:rPr>
            </w:pPr>
          </w:p>
        </w:tc>
        <w:tc>
          <w:tcPr>
            <w:tcW w:w="990" w:type="dxa"/>
          </w:tcPr>
          <w:p w14:paraId="0D2FEC77" w14:textId="77777777" w:rsidR="006E5177" w:rsidRPr="00603436" w:rsidRDefault="006E5177" w:rsidP="00825128">
            <w:pPr>
              <w:rPr>
                <w:rFonts w:cs="Times New Roman"/>
                <w:sz w:val="18"/>
                <w:szCs w:val="18"/>
              </w:rPr>
            </w:pPr>
          </w:p>
        </w:tc>
        <w:tc>
          <w:tcPr>
            <w:tcW w:w="990" w:type="dxa"/>
          </w:tcPr>
          <w:p w14:paraId="028F5BCA" w14:textId="77777777" w:rsidR="006E5177" w:rsidRPr="00603436" w:rsidRDefault="006E5177" w:rsidP="00825128">
            <w:pPr>
              <w:rPr>
                <w:rFonts w:cs="Times New Roman"/>
                <w:sz w:val="18"/>
                <w:szCs w:val="18"/>
              </w:rPr>
            </w:pPr>
          </w:p>
        </w:tc>
        <w:tc>
          <w:tcPr>
            <w:tcW w:w="3690" w:type="dxa"/>
          </w:tcPr>
          <w:p w14:paraId="47A7ED21" w14:textId="527305AC" w:rsidR="007C28F6" w:rsidRDefault="00A05310" w:rsidP="00A05310">
            <w:pPr>
              <w:pStyle w:val="ListParagraph"/>
              <w:numPr>
                <w:ilvl w:val="0"/>
                <w:numId w:val="23"/>
              </w:numPr>
              <w:rPr>
                <w:rFonts w:cs="Times New Roman"/>
                <w:sz w:val="18"/>
                <w:szCs w:val="18"/>
              </w:rPr>
            </w:pPr>
            <w:r>
              <w:rPr>
                <w:rFonts w:cs="Times New Roman"/>
                <w:sz w:val="18"/>
                <w:szCs w:val="18"/>
              </w:rPr>
              <w:t xml:space="preserve">Approved the district wide safety team in board minutes from August 26, 2019 </w:t>
            </w:r>
          </w:p>
          <w:p w14:paraId="21AD6FFA" w14:textId="51709414" w:rsidR="00E82897" w:rsidRPr="00E82897" w:rsidRDefault="00E82897" w:rsidP="00A05310">
            <w:pPr>
              <w:pStyle w:val="ListParagraph"/>
              <w:numPr>
                <w:ilvl w:val="0"/>
                <w:numId w:val="23"/>
              </w:numPr>
              <w:rPr>
                <w:rFonts w:cs="Times New Roman"/>
                <w:sz w:val="18"/>
                <w:szCs w:val="18"/>
                <w:highlight w:val="yellow"/>
              </w:rPr>
            </w:pPr>
            <w:r w:rsidRPr="00E82897">
              <w:rPr>
                <w:rFonts w:cs="Times New Roman"/>
                <w:sz w:val="18"/>
                <w:szCs w:val="18"/>
                <w:highlight w:val="yellow"/>
              </w:rPr>
              <w:t xml:space="preserve">The team will need to be appointed by the board </w:t>
            </w:r>
            <w:r>
              <w:rPr>
                <w:rFonts w:cs="Times New Roman"/>
                <w:sz w:val="18"/>
                <w:szCs w:val="18"/>
                <w:highlight w:val="yellow"/>
              </w:rPr>
              <w:t xml:space="preserve">again </w:t>
            </w:r>
            <w:r w:rsidRPr="00E82897">
              <w:rPr>
                <w:rFonts w:cs="Times New Roman"/>
                <w:sz w:val="18"/>
                <w:szCs w:val="18"/>
                <w:highlight w:val="yellow"/>
              </w:rPr>
              <w:t>when Kathy’s replacement starts</w:t>
            </w:r>
            <w:r>
              <w:rPr>
                <w:rFonts w:cs="Times New Roman"/>
                <w:sz w:val="18"/>
                <w:szCs w:val="18"/>
                <w:highlight w:val="yellow"/>
              </w:rPr>
              <w:t xml:space="preserve"> and if there are any other changes</w:t>
            </w:r>
            <w:r w:rsidR="006D72E4">
              <w:rPr>
                <w:rFonts w:cs="Times New Roman"/>
                <w:sz w:val="18"/>
                <w:szCs w:val="18"/>
                <w:highlight w:val="yellow"/>
              </w:rPr>
              <w:t xml:space="preserve"> to the team</w:t>
            </w:r>
            <w:r w:rsidRPr="00E82897">
              <w:rPr>
                <w:rFonts w:cs="Times New Roman"/>
                <w:sz w:val="18"/>
                <w:szCs w:val="18"/>
                <w:highlight w:val="yellow"/>
              </w:rPr>
              <w:t>.</w:t>
            </w:r>
          </w:p>
          <w:p w14:paraId="50C0FD98" w14:textId="1F7ED3E3" w:rsidR="00A05310" w:rsidRPr="00A05310" w:rsidRDefault="00A05310" w:rsidP="00A05310">
            <w:pPr>
              <w:ind w:left="360"/>
              <w:rPr>
                <w:rFonts w:cs="Times New Roman"/>
                <w:sz w:val="18"/>
                <w:szCs w:val="18"/>
              </w:rPr>
            </w:pPr>
          </w:p>
        </w:tc>
      </w:tr>
      <w:tr w:rsidR="00156718" w:rsidRPr="00603436" w14:paraId="6A41BE41" w14:textId="2E1DA77D" w:rsidTr="003B4771">
        <w:tc>
          <w:tcPr>
            <w:tcW w:w="7285" w:type="dxa"/>
          </w:tcPr>
          <w:p w14:paraId="028C15C5" w14:textId="77777777" w:rsidR="00FF35F6" w:rsidRPr="00603436" w:rsidRDefault="00FF35F6" w:rsidP="004839AC">
            <w:pPr>
              <w:pStyle w:val="TableParagraph"/>
              <w:spacing w:after="60"/>
              <w:ind w:left="102" w:right="828"/>
              <w:rPr>
                <w:rFonts w:eastAsia="Arial" w:cs="Times New Roman"/>
                <w:sz w:val="18"/>
                <w:szCs w:val="18"/>
              </w:rPr>
            </w:pPr>
          </w:p>
          <w:p w14:paraId="32616D84" w14:textId="5C8387AD" w:rsidR="006248C4" w:rsidRPr="00603436" w:rsidRDefault="00FF35F6" w:rsidP="00220515">
            <w:pPr>
              <w:pStyle w:val="TableParagraph"/>
              <w:spacing w:after="60"/>
              <w:ind w:left="510" w:right="828"/>
              <w:rPr>
                <w:rFonts w:eastAsia="Arial" w:cs="Times New Roman"/>
                <w:sz w:val="18"/>
                <w:szCs w:val="18"/>
              </w:rPr>
            </w:pPr>
            <w:r w:rsidRPr="00603436">
              <w:rPr>
                <w:rFonts w:eastAsia="Arial" w:cs="Times New Roman"/>
                <w:sz w:val="18"/>
                <w:szCs w:val="18"/>
              </w:rPr>
              <w:t xml:space="preserve">The District-Wide School Safety Team </w:t>
            </w:r>
            <w:r w:rsidR="006248C4" w:rsidRPr="00603436">
              <w:rPr>
                <w:rFonts w:eastAsia="Arial" w:cs="Times New Roman"/>
                <w:spacing w:val="-1"/>
                <w:sz w:val="18"/>
                <w:szCs w:val="18"/>
              </w:rPr>
              <w:t>i</w:t>
            </w:r>
            <w:r w:rsidR="006248C4" w:rsidRPr="00603436">
              <w:rPr>
                <w:rFonts w:eastAsia="Arial" w:cs="Times New Roman"/>
                <w:sz w:val="18"/>
                <w:szCs w:val="18"/>
              </w:rPr>
              <w:t>nc</w:t>
            </w:r>
            <w:r w:rsidR="006248C4" w:rsidRPr="00603436">
              <w:rPr>
                <w:rFonts w:eastAsia="Arial" w:cs="Times New Roman"/>
                <w:spacing w:val="-1"/>
                <w:sz w:val="18"/>
                <w:szCs w:val="18"/>
              </w:rPr>
              <w:t>l</w:t>
            </w:r>
            <w:r w:rsidR="006248C4" w:rsidRPr="00603436">
              <w:rPr>
                <w:rFonts w:eastAsia="Arial" w:cs="Times New Roman"/>
                <w:spacing w:val="1"/>
                <w:sz w:val="18"/>
                <w:szCs w:val="18"/>
              </w:rPr>
              <w:t>u</w:t>
            </w:r>
            <w:r w:rsidR="006248C4" w:rsidRPr="00603436">
              <w:rPr>
                <w:rFonts w:eastAsia="Arial" w:cs="Times New Roman"/>
                <w:sz w:val="18"/>
                <w:szCs w:val="18"/>
              </w:rPr>
              <w:t>d</w:t>
            </w:r>
            <w:r w:rsidR="006248C4" w:rsidRPr="00603436">
              <w:rPr>
                <w:rFonts w:eastAsia="Arial" w:cs="Times New Roman"/>
                <w:spacing w:val="-1"/>
                <w:sz w:val="18"/>
                <w:szCs w:val="18"/>
              </w:rPr>
              <w:t>e</w:t>
            </w:r>
            <w:r w:rsidRPr="00603436">
              <w:rPr>
                <w:rFonts w:eastAsia="Arial" w:cs="Times New Roman"/>
                <w:spacing w:val="-1"/>
                <w:sz w:val="18"/>
                <w:szCs w:val="18"/>
              </w:rPr>
              <w:t>s</w:t>
            </w:r>
            <w:r w:rsidR="006248C4" w:rsidRPr="00603436">
              <w:rPr>
                <w:rFonts w:eastAsia="Arial" w:cs="Times New Roman"/>
                <w:sz w:val="18"/>
                <w:szCs w:val="18"/>
              </w:rPr>
              <w:t>,</w:t>
            </w:r>
            <w:r w:rsidR="006248C4" w:rsidRPr="00603436">
              <w:rPr>
                <w:rFonts w:eastAsia="Arial" w:cs="Times New Roman"/>
                <w:spacing w:val="-5"/>
                <w:sz w:val="18"/>
                <w:szCs w:val="18"/>
              </w:rPr>
              <w:t xml:space="preserve"> </w:t>
            </w:r>
            <w:r w:rsidR="006248C4" w:rsidRPr="00603436">
              <w:rPr>
                <w:rFonts w:eastAsia="Arial" w:cs="Times New Roman"/>
                <w:sz w:val="18"/>
                <w:szCs w:val="18"/>
              </w:rPr>
              <w:t>b</w:t>
            </w:r>
            <w:r w:rsidR="006248C4" w:rsidRPr="00603436">
              <w:rPr>
                <w:rFonts w:eastAsia="Arial" w:cs="Times New Roman"/>
                <w:spacing w:val="-1"/>
                <w:sz w:val="18"/>
                <w:szCs w:val="18"/>
              </w:rPr>
              <w:t>u</w:t>
            </w:r>
            <w:r w:rsidR="006248C4" w:rsidRPr="00603436">
              <w:rPr>
                <w:rFonts w:eastAsia="Arial" w:cs="Times New Roman"/>
                <w:sz w:val="18"/>
                <w:szCs w:val="18"/>
              </w:rPr>
              <w:t>t</w:t>
            </w:r>
            <w:r w:rsidR="006248C4" w:rsidRPr="00603436">
              <w:rPr>
                <w:rFonts w:eastAsia="Arial" w:cs="Times New Roman"/>
                <w:spacing w:val="-5"/>
                <w:sz w:val="18"/>
                <w:szCs w:val="18"/>
              </w:rPr>
              <w:t xml:space="preserve"> </w:t>
            </w:r>
            <w:r w:rsidRPr="00603436">
              <w:rPr>
                <w:rFonts w:eastAsia="Arial" w:cs="Times New Roman"/>
                <w:spacing w:val="-5"/>
                <w:sz w:val="18"/>
                <w:szCs w:val="18"/>
              </w:rPr>
              <w:t xml:space="preserve">is </w:t>
            </w:r>
            <w:r w:rsidR="006248C4" w:rsidRPr="00603436">
              <w:rPr>
                <w:rFonts w:eastAsia="Arial" w:cs="Times New Roman"/>
                <w:sz w:val="18"/>
                <w:szCs w:val="18"/>
              </w:rPr>
              <w:t>n</w:t>
            </w:r>
            <w:r w:rsidR="006248C4" w:rsidRPr="00603436">
              <w:rPr>
                <w:rFonts w:eastAsia="Arial" w:cs="Times New Roman"/>
                <w:spacing w:val="-1"/>
                <w:sz w:val="18"/>
                <w:szCs w:val="18"/>
              </w:rPr>
              <w:t>o</w:t>
            </w:r>
            <w:r w:rsidR="006248C4" w:rsidRPr="00603436">
              <w:rPr>
                <w:rFonts w:eastAsia="Arial" w:cs="Times New Roman"/>
                <w:sz w:val="18"/>
                <w:szCs w:val="18"/>
              </w:rPr>
              <w:t>t</w:t>
            </w:r>
            <w:r w:rsidR="006248C4" w:rsidRPr="00603436">
              <w:rPr>
                <w:rFonts w:eastAsia="Arial" w:cs="Times New Roman"/>
                <w:spacing w:val="-5"/>
                <w:sz w:val="18"/>
                <w:szCs w:val="18"/>
              </w:rPr>
              <w:t xml:space="preserve"> </w:t>
            </w:r>
            <w:r w:rsidR="006248C4" w:rsidRPr="00603436">
              <w:rPr>
                <w:rFonts w:eastAsia="Arial" w:cs="Times New Roman"/>
                <w:spacing w:val="-1"/>
                <w:sz w:val="18"/>
                <w:szCs w:val="18"/>
              </w:rPr>
              <w:t>li</w:t>
            </w:r>
            <w:r w:rsidR="006248C4" w:rsidRPr="00603436">
              <w:rPr>
                <w:rFonts w:eastAsia="Arial" w:cs="Times New Roman"/>
                <w:spacing w:val="4"/>
                <w:sz w:val="18"/>
                <w:szCs w:val="18"/>
              </w:rPr>
              <w:t>m</w:t>
            </w:r>
            <w:r w:rsidR="006248C4" w:rsidRPr="00603436">
              <w:rPr>
                <w:rFonts w:eastAsia="Arial" w:cs="Times New Roman"/>
                <w:spacing w:val="-1"/>
                <w:sz w:val="18"/>
                <w:szCs w:val="18"/>
              </w:rPr>
              <w:t>i</w:t>
            </w:r>
            <w:r w:rsidR="006248C4" w:rsidRPr="00603436">
              <w:rPr>
                <w:rFonts w:eastAsia="Arial" w:cs="Times New Roman"/>
                <w:sz w:val="18"/>
                <w:szCs w:val="18"/>
              </w:rPr>
              <w:t>ted</w:t>
            </w:r>
            <w:r w:rsidR="006248C4" w:rsidRPr="00603436">
              <w:rPr>
                <w:rFonts w:eastAsia="Arial" w:cs="Times New Roman"/>
                <w:spacing w:val="-7"/>
                <w:sz w:val="18"/>
                <w:szCs w:val="18"/>
              </w:rPr>
              <w:t xml:space="preserve"> </w:t>
            </w:r>
            <w:r w:rsidR="006248C4" w:rsidRPr="00603436">
              <w:rPr>
                <w:rFonts w:eastAsia="Arial" w:cs="Times New Roman"/>
                <w:spacing w:val="1"/>
                <w:sz w:val="18"/>
                <w:szCs w:val="18"/>
              </w:rPr>
              <w:t>t</w:t>
            </w:r>
            <w:r w:rsidR="006248C4" w:rsidRPr="00603436">
              <w:rPr>
                <w:rFonts w:eastAsia="Arial" w:cs="Times New Roman"/>
                <w:sz w:val="18"/>
                <w:szCs w:val="18"/>
              </w:rPr>
              <w:t>o</w:t>
            </w:r>
            <w:r w:rsidR="006248C4" w:rsidRPr="00603436">
              <w:rPr>
                <w:rFonts w:eastAsia="Arial" w:cs="Times New Roman"/>
                <w:spacing w:val="-6"/>
                <w:sz w:val="18"/>
                <w:szCs w:val="18"/>
              </w:rPr>
              <w:t xml:space="preserve"> </w:t>
            </w:r>
            <w:r w:rsidR="006248C4" w:rsidRPr="00603436">
              <w:rPr>
                <w:rFonts w:eastAsia="Arial" w:cs="Times New Roman"/>
                <w:sz w:val="18"/>
                <w:szCs w:val="18"/>
              </w:rPr>
              <w:t>repre</w:t>
            </w:r>
            <w:r w:rsidR="006248C4" w:rsidRPr="00603436">
              <w:rPr>
                <w:rFonts w:eastAsia="Arial" w:cs="Times New Roman"/>
                <w:spacing w:val="1"/>
                <w:sz w:val="18"/>
                <w:szCs w:val="18"/>
              </w:rPr>
              <w:t>s</w:t>
            </w:r>
            <w:r w:rsidR="006248C4" w:rsidRPr="00603436">
              <w:rPr>
                <w:rFonts w:eastAsia="Arial" w:cs="Times New Roman"/>
                <w:sz w:val="18"/>
                <w:szCs w:val="18"/>
              </w:rPr>
              <w:t>e</w:t>
            </w:r>
            <w:r w:rsidR="006248C4" w:rsidRPr="00603436">
              <w:rPr>
                <w:rFonts w:eastAsia="Arial" w:cs="Times New Roman"/>
                <w:spacing w:val="1"/>
                <w:sz w:val="18"/>
                <w:szCs w:val="18"/>
              </w:rPr>
              <w:t>n</w:t>
            </w:r>
            <w:r w:rsidR="006248C4" w:rsidRPr="00603436">
              <w:rPr>
                <w:rFonts w:eastAsia="Arial" w:cs="Times New Roman"/>
                <w:sz w:val="18"/>
                <w:szCs w:val="18"/>
              </w:rPr>
              <w:t>ta</w:t>
            </w:r>
            <w:r w:rsidR="006248C4" w:rsidRPr="00603436">
              <w:rPr>
                <w:rFonts w:eastAsia="Arial" w:cs="Times New Roman"/>
                <w:spacing w:val="1"/>
                <w:sz w:val="18"/>
                <w:szCs w:val="18"/>
              </w:rPr>
              <w:t>t</w:t>
            </w:r>
            <w:r w:rsidR="006248C4" w:rsidRPr="00603436">
              <w:rPr>
                <w:rFonts w:eastAsia="Arial" w:cs="Times New Roman"/>
                <w:spacing w:val="-1"/>
                <w:sz w:val="18"/>
                <w:szCs w:val="18"/>
              </w:rPr>
              <w:t>i</w:t>
            </w:r>
            <w:r w:rsidR="006248C4" w:rsidRPr="00603436">
              <w:rPr>
                <w:rFonts w:eastAsia="Arial" w:cs="Times New Roman"/>
                <w:spacing w:val="1"/>
                <w:sz w:val="18"/>
                <w:szCs w:val="18"/>
              </w:rPr>
              <w:t>v</w:t>
            </w:r>
            <w:r w:rsidR="006248C4" w:rsidRPr="00603436">
              <w:rPr>
                <w:rFonts w:eastAsia="Arial" w:cs="Times New Roman"/>
                <w:sz w:val="18"/>
                <w:szCs w:val="18"/>
              </w:rPr>
              <w:t>es</w:t>
            </w:r>
            <w:r w:rsidR="006248C4" w:rsidRPr="00603436">
              <w:rPr>
                <w:rFonts w:eastAsia="Arial" w:cs="Times New Roman"/>
                <w:spacing w:val="-5"/>
                <w:sz w:val="18"/>
                <w:szCs w:val="18"/>
              </w:rPr>
              <w:t xml:space="preserve"> </w:t>
            </w:r>
            <w:r w:rsidR="006248C4" w:rsidRPr="00603436">
              <w:rPr>
                <w:rFonts w:eastAsia="Arial" w:cs="Times New Roman"/>
                <w:sz w:val="18"/>
                <w:szCs w:val="18"/>
              </w:rPr>
              <w:t>o</w:t>
            </w:r>
            <w:r w:rsidR="006248C4" w:rsidRPr="00603436">
              <w:rPr>
                <w:rFonts w:eastAsia="Arial" w:cs="Times New Roman"/>
                <w:spacing w:val="1"/>
                <w:sz w:val="18"/>
                <w:szCs w:val="18"/>
              </w:rPr>
              <w:t>f</w:t>
            </w:r>
            <w:r w:rsidR="00E608AA" w:rsidRPr="00603436">
              <w:rPr>
                <w:rFonts w:eastAsia="Arial" w:cs="Times New Roman"/>
                <w:spacing w:val="1"/>
                <w:sz w:val="18"/>
                <w:szCs w:val="18"/>
              </w:rPr>
              <w:t>:</w:t>
            </w:r>
          </w:p>
          <w:p w14:paraId="5EB33ADE" w14:textId="4F67CF2B" w:rsidR="006248C4" w:rsidRPr="00603436" w:rsidRDefault="006248C4" w:rsidP="00D40EB1">
            <w:pPr>
              <w:pStyle w:val="ListParagraph"/>
              <w:numPr>
                <w:ilvl w:val="0"/>
                <w:numId w:val="14"/>
              </w:numPr>
              <w:tabs>
                <w:tab w:val="left" w:pos="822"/>
                <w:tab w:val="left" w:pos="1800"/>
              </w:tabs>
              <w:spacing w:before="14" w:after="40"/>
              <w:ind w:left="1584"/>
              <w:rPr>
                <w:rFonts w:eastAsia="Arial" w:cs="Times New Roman"/>
                <w:sz w:val="18"/>
                <w:szCs w:val="18"/>
              </w:rPr>
            </w:pPr>
            <w:bookmarkStart w:id="1" w:name="_Hlk16069582"/>
            <w:r w:rsidRPr="00603436">
              <w:rPr>
                <w:rFonts w:eastAsia="Arial" w:cs="Times New Roman"/>
                <w:spacing w:val="-1"/>
                <w:sz w:val="18"/>
                <w:szCs w:val="18"/>
              </w:rPr>
              <w:t>S</w:t>
            </w:r>
            <w:r w:rsidRPr="00603436">
              <w:rPr>
                <w:rFonts w:eastAsia="Arial" w:cs="Times New Roman"/>
                <w:spacing w:val="1"/>
                <w:sz w:val="18"/>
                <w:szCs w:val="18"/>
              </w:rPr>
              <w:t>c</w:t>
            </w:r>
            <w:r w:rsidRPr="00603436">
              <w:rPr>
                <w:rFonts w:eastAsia="Arial" w:cs="Times New Roman"/>
                <w:sz w:val="18"/>
                <w:szCs w:val="18"/>
              </w:rPr>
              <w:t>h</w:t>
            </w:r>
            <w:r w:rsidRPr="00603436">
              <w:rPr>
                <w:rFonts w:eastAsia="Arial" w:cs="Times New Roman"/>
                <w:spacing w:val="-1"/>
                <w:sz w:val="18"/>
                <w:szCs w:val="18"/>
              </w:rPr>
              <w:t>o</w:t>
            </w:r>
            <w:r w:rsidRPr="00603436">
              <w:rPr>
                <w:rFonts w:eastAsia="Arial" w:cs="Times New Roman"/>
                <w:spacing w:val="1"/>
                <w:sz w:val="18"/>
                <w:szCs w:val="18"/>
              </w:rPr>
              <w:t>o</w:t>
            </w:r>
            <w:r w:rsidRPr="00603436">
              <w:rPr>
                <w:rFonts w:eastAsia="Arial" w:cs="Times New Roman"/>
                <w:sz w:val="18"/>
                <w:szCs w:val="18"/>
              </w:rPr>
              <w:t>l</w:t>
            </w:r>
            <w:r w:rsidRPr="00603436">
              <w:rPr>
                <w:rFonts w:eastAsia="Arial" w:cs="Times New Roman"/>
                <w:spacing w:val="-14"/>
                <w:sz w:val="18"/>
                <w:szCs w:val="18"/>
              </w:rPr>
              <w:t xml:space="preserve"> </w:t>
            </w:r>
            <w:r w:rsidRPr="00603436">
              <w:rPr>
                <w:rFonts w:eastAsia="Arial" w:cs="Times New Roman"/>
                <w:spacing w:val="1"/>
                <w:sz w:val="18"/>
                <w:szCs w:val="18"/>
              </w:rPr>
              <w:t>b</w:t>
            </w:r>
            <w:r w:rsidRPr="00603436">
              <w:rPr>
                <w:rFonts w:eastAsia="Arial" w:cs="Times New Roman"/>
                <w:sz w:val="18"/>
                <w:szCs w:val="18"/>
              </w:rPr>
              <w:t>o</w:t>
            </w:r>
            <w:r w:rsidRPr="00603436">
              <w:rPr>
                <w:rFonts w:eastAsia="Arial" w:cs="Times New Roman"/>
                <w:spacing w:val="-1"/>
                <w:sz w:val="18"/>
                <w:szCs w:val="18"/>
              </w:rPr>
              <w:t>a</w:t>
            </w:r>
            <w:r w:rsidRPr="00603436">
              <w:rPr>
                <w:rFonts w:eastAsia="Arial" w:cs="Times New Roman"/>
                <w:sz w:val="18"/>
                <w:szCs w:val="18"/>
              </w:rPr>
              <w:t>rd</w:t>
            </w:r>
            <w:r w:rsidR="00AE4DAE" w:rsidRPr="00603436">
              <w:rPr>
                <w:rFonts w:eastAsia="Arial" w:cs="Times New Roman"/>
                <w:sz w:val="18"/>
                <w:szCs w:val="18"/>
              </w:rPr>
              <w:t xml:space="preserve"> </w:t>
            </w:r>
          </w:p>
          <w:p w14:paraId="1CE62F4B" w14:textId="77777777" w:rsidR="006248C4" w:rsidRPr="00603436" w:rsidRDefault="006248C4" w:rsidP="00D40EB1">
            <w:pPr>
              <w:pStyle w:val="ListParagraph"/>
              <w:numPr>
                <w:ilvl w:val="0"/>
                <w:numId w:val="14"/>
              </w:numPr>
              <w:tabs>
                <w:tab w:val="left" w:pos="822"/>
                <w:tab w:val="left" w:pos="1800"/>
              </w:tabs>
              <w:spacing w:before="12" w:after="40"/>
              <w:ind w:left="1584"/>
              <w:rPr>
                <w:rFonts w:eastAsia="Arial" w:cs="Times New Roman"/>
                <w:sz w:val="18"/>
                <w:szCs w:val="18"/>
              </w:rPr>
            </w:pPr>
            <w:r w:rsidRPr="00603436">
              <w:rPr>
                <w:rFonts w:eastAsia="Arial" w:cs="Times New Roman"/>
                <w:spacing w:val="3"/>
                <w:sz w:val="18"/>
                <w:szCs w:val="18"/>
              </w:rPr>
              <w:t>T</w:t>
            </w:r>
            <w:r w:rsidRPr="00603436">
              <w:rPr>
                <w:rFonts w:eastAsia="Arial" w:cs="Times New Roman"/>
                <w:sz w:val="18"/>
                <w:szCs w:val="18"/>
              </w:rPr>
              <w:t>e</w:t>
            </w:r>
            <w:r w:rsidRPr="00603436">
              <w:rPr>
                <w:rFonts w:eastAsia="Arial" w:cs="Times New Roman"/>
                <w:spacing w:val="-1"/>
                <w:sz w:val="18"/>
                <w:szCs w:val="18"/>
              </w:rPr>
              <w:t>a</w:t>
            </w:r>
            <w:r w:rsidRPr="00603436">
              <w:rPr>
                <w:rFonts w:eastAsia="Arial" w:cs="Times New Roman"/>
                <w:spacing w:val="1"/>
                <w:sz w:val="18"/>
                <w:szCs w:val="18"/>
              </w:rPr>
              <w:t>c</w:t>
            </w:r>
            <w:r w:rsidRPr="00603436">
              <w:rPr>
                <w:rFonts w:eastAsia="Arial" w:cs="Times New Roman"/>
                <w:sz w:val="18"/>
                <w:szCs w:val="18"/>
              </w:rPr>
              <w:t>h</w:t>
            </w:r>
            <w:r w:rsidRPr="00603436">
              <w:rPr>
                <w:rFonts w:eastAsia="Arial" w:cs="Times New Roman"/>
                <w:spacing w:val="-1"/>
                <w:sz w:val="18"/>
                <w:szCs w:val="18"/>
              </w:rPr>
              <w:t>e</w:t>
            </w:r>
            <w:r w:rsidRPr="00603436">
              <w:rPr>
                <w:rFonts w:eastAsia="Arial" w:cs="Times New Roman"/>
                <w:sz w:val="18"/>
                <w:szCs w:val="18"/>
              </w:rPr>
              <w:t>r</w:t>
            </w:r>
            <w:r w:rsidRPr="00603436">
              <w:rPr>
                <w:rFonts w:eastAsia="Arial" w:cs="Times New Roman"/>
                <w:spacing w:val="-20"/>
                <w:sz w:val="18"/>
                <w:szCs w:val="18"/>
              </w:rPr>
              <w:t xml:space="preserve"> </w:t>
            </w:r>
            <w:r w:rsidRPr="00603436">
              <w:rPr>
                <w:rFonts w:eastAsia="Arial" w:cs="Times New Roman"/>
                <w:sz w:val="18"/>
                <w:szCs w:val="18"/>
              </w:rPr>
              <w:t>orga</w:t>
            </w:r>
            <w:r w:rsidRPr="00603436">
              <w:rPr>
                <w:rFonts w:eastAsia="Arial" w:cs="Times New Roman"/>
                <w:spacing w:val="1"/>
                <w:sz w:val="18"/>
                <w:szCs w:val="18"/>
              </w:rPr>
              <w:t>ni</w:t>
            </w:r>
            <w:r w:rsidRPr="00603436">
              <w:rPr>
                <w:rFonts w:eastAsia="Arial" w:cs="Times New Roman"/>
                <w:spacing w:val="-2"/>
                <w:sz w:val="18"/>
                <w:szCs w:val="18"/>
              </w:rPr>
              <w:t>z</w:t>
            </w:r>
            <w:r w:rsidRPr="00603436">
              <w:rPr>
                <w:rFonts w:eastAsia="Arial" w:cs="Times New Roman"/>
                <w:sz w:val="18"/>
                <w:szCs w:val="18"/>
              </w:rPr>
              <w:t>atio</w:t>
            </w:r>
            <w:r w:rsidRPr="00603436">
              <w:rPr>
                <w:rFonts w:eastAsia="Arial" w:cs="Times New Roman"/>
                <w:spacing w:val="-1"/>
                <w:sz w:val="18"/>
                <w:szCs w:val="18"/>
              </w:rPr>
              <w:t>n</w:t>
            </w:r>
            <w:r w:rsidRPr="00603436">
              <w:rPr>
                <w:rFonts w:eastAsia="Arial" w:cs="Times New Roman"/>
                <w:sz w:val="18"/>
                <w:szCs w:val="18"/>
              </w:rPr>
              <w:t>s</w:t>
            </w:r>
          </w:p>
          <w:p w14:paraId="45B0FF27" w14:textId="77777777" w:rsidR="006248C4" w:rsidRPr="00603436" w:rsidRDefault="006248C4" w:rsidP="00D40EB1">
            <w:pPr>
              <w:pStyle w:val="ListParagraph"/>
              <w:numPr>
                <w:ilvl w:val="0"/>
                <w:numId w:val="14"/>
              </w:numPr>
              <w:tabs>
                <w:tab w:val="left" w:pos="822"/>
                <w:tab w:val="left" w:pos="1800"/>
              </w:tabs>
              <w:spacing w:before="15" w:after="40"/>
              <w:ind w:left="1584"/>
              <w:rPr>
                <w:rFonts w:eastAsia="Arial" w:cs="Times New Roman"/>
                <w:sz w:val="18"/>
                <w:szCs w:val="18"/>
              </w:rPr>
            </w:pPr>
            <w:r w:rsidRPr="00603436">
              <w:rPr>
                <w:rFonts w:eastAsia="Arial" w:cs="Times New Roman"/>
                <w:spacing w:val="-1"/>
                <w:sz w:val="18"/>
                <w:szCs w:val="18"/>
              </w:rPr>
              <w:t>A</w:t>
            </w:r>
            <w:r w:rsidRPr="00603436">
              <w:rPr>
                <w:rFonts w:eastAsia="Arial" w:cs="Times New Roman"/>
                <w:sz w:val="18"/>
                <w:szCs w:val="18"/>
              </w:rPr>
              <w:t>d</w:t>
            </w:r>
            <w:r w:rsidRPr="00603436">
              <w:rPr>
                <w:rFonts w:eastAsia="Arial" w:cs="Times New Roman"/>
                <w:spacing w:val="4"/>
                <w:sz w:val="18"/>
                <w:szCs w:val="18"/>
              </w:rPr>
              <w:t>m</w:t>
            </w:r>
            <w:r w:rsidRPr="00603436">
              <w:rPr>
                <w:rFonts w:eastAsia="Arial" w:cs="Times New Roman"/>
                <w:spacing w:val="-1"/>
                <w:sz w:val="18"/>
                <w:szCs w:val="18"/>
              </w:rPr>
              <w:t>i</w:t>
            </w:r>
            <w:r w:rsidRPr="00603436">
              <w:rPr>
                <w:rFonts w:eastAsia="Arial" w:cs="Times New Roman"/>
                <w:sz w:val="18"/>
                <w:szCs w:val="18"/>
              </w:rPr>
              <w:t>n</w:t>
            </w:r>
            <w:r w:rsidRPr="00603436">
              <w:rPr>
                <w:rFonts w:eastAsia="Arial" w:cs="Times New Roman"/>
                <w:spacing w:val="-2"/>
                <w:sz w:val="18"/>
                <w:szCs w:val="18"/>
              </w:rPr>
              <w:t>i</w:t>
            </w:r>
            <w:r w:rsidRPr="00603436">
              <w:rPr>
                <w:rFonts w:eastAsia="Arial" w:cs="Times New Roman"/>
                <w:spacing w:val="1"/>
                <w:sz w:val="18"/>
                <w:szCs w:val="18"/>
              </w:rPr>
              <w:t>s</w:t>
            </w:r>
            <w:r w:rsidRPr="00603436">
              <w:rPr>
                <w:rFonts w:eastAsia="Arial" w:cs="Times New Roman"/>
                <w:sz w:val="18"/>
                <w:szCs w:val="18"/>
              </w:rPr>
              <w:t>trat</w:t>
            </w:r>
            <w:r w:rsidRPr="00603436">
              <w:rPr>
                <w:rFonts w:eastAsia="Arial" w:cs="Times New Roman"/>
                <w:spacing w:val="-1"/>
                <w:sz w:val="18"/>
                <w:szCs w:val="18"/>
              </w:rPr>
              <w:t>o</w:t>
            </w:r>
            <w:r w:rsidRPr="00603436">
              <w:rPr>
                <w:rFonts w:eastAsia="Arial" w:cs="Times New Roman"/>
                <w:sz w:val="18"/>
                <w:szCs w:val="18"/>
              </w:rPr>
              <w:t>r</w:t>
            </w:r>
            <w:r w:rsidRPr="00603436">
              <w:rPr>
                <w:rFonts w:eastAsia="Arial" w:cs="Times New Roman"/>
                <w:spacing w:val="-23"/>
                <w:sz w:val="18"/>
                <w:szCs w:val="18"/>
              </w:rPr>
              <w:t xml:space="preserve"> </w:t>
            </w:r>
            <w:r w:rsidRPr="00603436">
              <w:rPr>
                <w:rFonts w:eastAsia="Arial" w:cs="Times New Roman"/>
                <w:sz w:val="18"/>
                <w:szCs w:val="18"/>
              </w:rPr>
              <w:t>o</w:t>
            </w:r>
            <w:r w:rsidRPr="00603436">
              <w:rPr>
                <w:rFonts w:eastAsia="Arial" w:cs="Times New Roman"/>
                <w:spacing w:val="2"/>
                <w:sz w:val="18"/>
                <w:szCs w:val="18"/>
              </w:rPr>
              <w:t>r</w:t>
            </w:r>
            <w:r w:rsidRPr="00603436">
              <w:rPr>
                <w:rFonts w:eastAsia="Arial" w:cs="Times New Roman"/>
                <w:sz w:val="18"/>
                <w:szCs w:val="18"/>
              </w:rPr>
              <w:t>g</w:t>
            </w:r>
            <w:r w:rsidRPr="00603436">
              <w:rPr>
                <w:rFonts w:eastAsia="Arial" w:cs="Times New Roman"/>
                <w:spacing w:val="-1"/>
                <w:sz w:val="18"/>
                <w:szCs w:val="18"/>
              </w:rPr>
              <w:t>a</w:t>
            </w:r>
            <w:r w:rsidRPr="00603436">
              <w:rPr>
                <w:rFonts w:eastAsia="Arial" w:cs="Times New Roman"/>
                <w:spacing w:val="1"/>
                <w:sz w:val="18"/>
                <w:szCs w:val="18"/>
              </w:rPr>
              <w:t>ni</w:t>
            </w:r>
            <w:r w:rsidRPr="00603436">
              <w:rPr>
                <w:rFonts w:eastAsia="Arial" w:cs="Times New Roman"/>
                <w:spacing w:val="-2"/>
                <w:sz w:val="18"/>
                <w:szCs w:val="18"/>
              </w:rPr>
              <w:t>z</w:t>
            </w:r>
            <w:r w:rsidRPr="00603436">
              <w:rPr>
                <w:rFonts w:eastAsia="Arial" w:cs="Times New Roman"/>
                <w:sz w:val="18"/>
                <w:szCs w:val="18"/>
              </w:rPr>
              <w:t>atio</w:t>
            </w:r>
            <w:r w:rsidRPr="00603436">
              <w:rPr>
                <w:rFonts w:eastAsia="Arial" w:cs="Times New Roman"/>
                <w:spacing w:val="-1"/>
                <w:sz w:val="18"/>
                <w:szCs w:val="18"/>
              </w:rPr>
              <w:t>n</w:t>
            </w:r>
            <w:r w:rsidRPr="00603436">
              <w:rPr>
                <w:rFonts w:eastAsia="Arial" w:cs="Times New Roman"/>
                <w:sz w:val="18"/>
                <w:szCs w:val="18"/>
              </w:rPr>
              <w:t>s</w:t>
            </w:r>
          </w:p>
          <w:p w14:paraId="323949C5" w14:textId="77777777" w:rsidR="006248C4" w:rsidRPr="00603436" w:rsidRDefault="006248C4" w:rsidP="00D40EB1">
            <w:pPr>
              <w:pStyle w:val="ListParagraph"/>
              <w:numPr>
                <w:ilvl w:val="0"/>
                <w:numId w:val="14"/>
              </w:numPr>
              <w:tabs>
                <w:tab w:val="left" w:pos="822"/>
                <w:tab w:val="left" w:pos="1800"/>
              </w:tabs>
              <w:spacing w:before="12" w:after="40"/>
              <w:ind w:left="1584"/>
              <w:rPr>
                <w:rFonts w:eastAsia="Arial" w:cs="Times New Roman"/>
                <w:sz w:val="18"/>
                <w:szCs w:val="18"/>
              </w:rPr>
            </w:pPr>
            <w:r w:rsidRPr="00603436">
              <w:rPr>
                <w:rFonts w:eastAsia="Arial" w:cs="Times New Roman"/>
                <w:spacing w:val="-1"/>
                <w:sz w:val="18"/>
                <w:szCs w:val="18"/>
              </w:rPr>
              <w:t>P</w:t>
            </w:r>
            <w:r w:rsidRPr="00603436">
              <w:rPr>
                <w:rFonts w:eastAsia="Arial" w:cs="Times New Roman"/>
                <w:sz w:val="18"/>
                <w:szCs w:val="18"/>
              </w:rPr>
              <w:t>are</w:t>
            </w:r>
            <w:r w:rsidRPr="00603436">
              <w:rPr>
                <w:rFonts w:eastAsia="Arial" w:cs="Times New Roman"/>
                <w:spacing w:val="2"/>
                <w:sz w:val="18"/>
                <w:szCs w:val="18"/>
              </w:rPr>
              <w:t>n</w:t>
            </w:r>
            <w:r w:rsidRPr="00603436">
              <w:rPr>
                <w:rFonts w:eastAsia="Arial" w:cs="Times New Roman"/>
                <w:sz w:val="18"/>
                <w:szCs w:val="18"/>
              </w:rPr>
              <w:t>t</w:t>
            </w:r>
            <w:r w:rsidRPr="00603436">
              <w:rPr>
                <w:rFonts w:eastAsia="Arial" w:cs="Times New Roman"/>
                <w:spacing w:val="-19"/>
                <w:sz w:val="18"/>
                <w:szCs w:val="18"/>
              </w:rPr>
              <w:t xml:space="preserve"> </w:t>
            </w:r>
            <w:r w:rsidRPr="00603436">
              <w:rPr>
                <w:rFonts w:eastAsia="Arial" w:cs="Times New Roman"/>
                <w:spacing w:val="-1"/>
                <w:sz w:val="18"/>
                <w:szCs w:val="18"/>
              </w:rPr>
              <w:t>o</w:t>
            </w:r>
            <w:r w:rsidRPr="00603436">
              <w:rPr>
                <w:rFonts w:eastAsia="Arial" w:cs="Times New Roman"/>
                <w:sz w:val="18"/>
                <w:szCs w:val="18"/>
              </w:rPr>
              <w:t>rg</w:t>
            </w:r>
            <w:r w:rsidRPr="00603436">
              <w:rPr>
                <w:rFonts w:eastAsia="Arial" w:cs="Times New Roman"/>
                <w:spacing w:val="1"/>
                <w:sz w:val="18"/>
                <w:szCs w:val="18"/>
              </w:rPr>
              <w:t>a</w:t>
            </w:r>
            <w:r w:rsidRPr="00603436">
              <w:rPr>
                <w:rFonts w:eastAsia="Arial" w:cs="Times New Roman"/>
                <w:sz w:val="18"/>
                <w:szCs w:val="18"/>
              </w:rPr>
              <w:t>ni</w:t>
            </w:r>
            <w:r w:rsidRPr="00603436">
              <w:rPr>
                <w:rFonts w:eastAsia="Arial" w:cs="Times New Roman"/>
                <w:spacing w:val="-2"/>
                <w:sz w:val="18"/>
                <w:szCs w:val="18"/>
              </w:rPr>
              <w:t>z</w:t>
            </w:r>
            <w:r w:rsidRPr="00603436">
              <w:rPr>
                <w:rFonts w:eastAsia="Arial" w:cs="Times New Roman"/>
                <w:spacing w:val="1"/>
                <w:sz w:val="18"/>
                <w:szCs w:val="18"/>
              </w:rPr>
              <w:t>a</w:t>
            </w:r>
            <w:r w:rsidRPr="00603436">
              <w:rPr>
                <w:rFonts w:eastAsia="Arial" w:cs="Times New Roman"/>
                <w:sz w:val="18"/>
                <w:szCs w:val="18"/>
              </w:rPr>
              <w:t>t</w:t>
            </w:r>
            <w:r w:rsidRPr="00603436">
              <w:rPr>
                <w:rFonts w:eastAsia="Arial" w:cs="Times New Roman"/>
                <w:spacing w:val="-2"/>
                <w:sz w:val="18"/>
                <w:szCs w:val="18"/>
              </w:rPr>
              <w:t>i</w:t>
            </w:r>
            <w:r w:rsidRPr="00603436">
              <w:rPr>
                <w:rFonts w:eastAsia="Arial" w:cs="Times New Roman"/>
                <w:spacing w:val="1"/>
                <w:sz w:val="18"/>
                <w:szCs w:val="18"/>
              </w:rPr>
              <w:t>o</w:t>
            </w:r>
            <w:r w:rsidRPr="00603436">
              <w:rPr>
                <w:rFonts w:eastAsia="Arial" w:cs="Times New Roman"/>
                <w:sz w:val="18"/>
                <w:szCs w:val="18"/>
              </w:rPr>
              <w:t>ns</w:t>
            </w:r>
          </w:p>
          <w:p w14:paraId="5ACFD2CC" w14:textId="77777777" w:rsidR="006248C4" w:rsidRPr="00603436" w:rsidRDefault="006248C4" w:rsidP="00D40EB1">
            <w:pPr>
              <w:pStyle w:val="ListParagraph"/>
              <w:numPr>
                <w:ilvl w:val="0"/>
                <w:numId w:val="14"/>
              </w:numPr>
              <w:tabs>
                <w:tab w:val="left" w:pos="822"/>
                <w:tab w:val="left" w:pos="1800"/>
              </w:tabs>
              <w:spacing w:before="15" w:after="40"/>
              <w:ind w:left="1584"/>
              <w:rPr>
                <w:rFonts w:eastAsia="Arial" w:cs="Times New Roman"/>
                <w:sz w:val="18"/>
                <w:szCs w:val="18"/>
              </w:rPr>
            </w:pPr>
            <w:r w:rsidRPr="00603436">
              <w:rPr>
                <w:rFonts w:eastAsia="Arial" w:cs="Times New Roman"/>
                <w:spacing w:val="-1"/>
                <w:sz w:val="18"/>
                <w:szCs w:val="18"/>
              </w:rPr>
              <w:t>S</w:t>
            </w:r>
            <w:r w:rsidRPr="00603436">
              <w:rPr>
                <w:rFonts w:eastAsia="Arial" w:cs="Times New Roman"/>
                <w:spacing w:val="1"/>
                <w:sz w:val="18"/>
                <w:szCs w:val="18"/>
              </w:rPr>
              <w:t>c</w:t>
            </w:r>
            <w:r w:rsidRPr="00603436">
              <w:rPr>
                <w:rFonts w:eastAsia="Arial" w:cs="Times New Roman"/>
                <w:sz w:val="18"/>
                <w:szCs w:val="18"/>
              </w:rPr>
              <w:t>h</w:t>
            </w:r>
            <w:r w:rsidRPr="00603436">
              <w:rPr>
                <w:rFonts w:eastAsia="Arial" w:cs="Times New Roman"/>
                <w:spacing w:val="-1"/>
                <w:sz w:val="18"/>
                <w:szCs w:val="18"/>
              </w:rPr>
              <w:t>o</w:t>
            </w:r>
            <w:r w:rsidRPr="00603436">
              <w:rPr>
                <w:rFonts w:eastAsia="Arial" w:cs="Times New Roman"/>
                <w:spacing w:val="1"/>
                <w:sz w:val="18"/>
                <w:szCs w:val="18"/>
              </w:rPr>
              <w:t>o</w:t>
            </w:r>
            <w:r w:rsidRPr="00603436">
              <w:rPr>
                <w:rFonts w:eastAsia="Arial" w:cs="Times New Roman"/>
                <w:sz w:val="18"/>
                <w:szCs w:val="18"/>
              </w:rPr>
              <w:t>l</w:t>
            </w:r>
            <w:r w:rsidRPr="00603436">
              <w:rPr>
                <w:rFonts w:eastAsia="Arial" w:cs="Times New Roman"/>
                <w:spacing w:val="-13"/>
                <w:sz w:val="18"/>
                <w:szCs w:val="18"/>
              </w:rPr>
              <w:t xml:space="preserve"> </w:t>
            </w:r>
            <w:r w:rsidRPr="00603436">
              <w:rPr>
                <w:rFonts w:eastAsia="Arial" w:cs="Times New Roman"/>
                <w:sz w:val="18"/>
                <w:szCs w:val="18"/>
              </w:rPr>
              <w:t>sa</w:t>
            </w:r>
            <w:r w:rsidRPr="00603436">
              <w:rPr>
                <w:rFonts w:eastAsia="Arial" w:cs="Times New Roman"/>
                <w:spacing w:val="1"/>
                <w:sz w:val="18"/>
                <w:szCs w:val="18"/>
              </w:rPr>
              <w:t>f</w:t>
            </w:r>
            <w:r w:rsidRPr="00603436">
              <w:rPr>
                <w:rFonts w:eastAsia="Arial" w:cs="Times New Roman"/>
                <w:sz w:val="18"/>
                <w:szCs w:val="18"/>
              </w:rPr>
              <w:t>e</w:t>
            </w:r>
            <w:r w:rsidRPr="00603436">
              <w:rPr>
                <w:rFonts w:eastAsia="Arial" w:cs="Times New Roman"/>
                <w:spacing w:val="1"/>
                <w:sz w:val="18"/>
                <w:szCs w:val="18"/>
              </w:rPr>
              <w:t>t</w:t>
            </w:r>
            <w:r w:rsidRPr="00603436">
              <w:rPr>
                <w:rFonts w:eastAsia="Arial" w:cs="Times New Roman"/>
                <w:sz w:val="18"/>
                <w:szCs w:val="18"/>
              </w:rPr>
              <w:t>y</w:t>
            </w:r>
            <w:r w:rsidRPr="00603436">
              <w:rPr>
                <w:rFonts w:eastAsia="Arial" w:cs="Times New Roman"/>
                <w:spacing w:val="-12"/>
                <w:sz w:val="18"/>
                <w:szCs w:val="18"/>
              </w:rPr>
              <w:t xml:space="preserve"> </w:t>
            </w:r>
            <w:r w:rsidRPr="00603436">
              <w:rPr>
                <w:rFonts w:eastAsia="Arial" w:cs="Times New Roman"/>
                <w:sz w:val="18"/>
                <w:szCs w:val="18"/>
              </w:rPr>
              <w:t>p</w:t>
            </w:r>
            <w:r w:rsidRPr="00603436">
              <w:rPr>
                <w:rFonts w:eastAsia="Arial" w:cs="Times New Roman"/>
                <w:spacing w:val="-1"/>
                <w:sz w:val="18"/>
                <w:szCs w:val="18"/>
              </w:rPr>
              <w:t>e</w:t>
            </w:r>
            <w:r w:rsidRPr="00603436">
              <w:rPr>
                <w:rFonts w:eastAsia="Arial" w:cs="Times New Roman"/>
                <w:sz w:val="18"/>
                <w:szCs w:val="18"/>
              </w:rPr>
              <w:t>r</w:t>
            </w:r>
            <w:r w:rsidRPr="00603436">
              <w:rPr>
                <w:rFonts w:eastAsia="Arial" w:cs="Times New Roman"/>
                <w:spacing w:val="1"/>
                <w:sz w:val="18"/>
                <w:szCs w:val="18"/>
              </w:rPr>
              <w:t>s</w:t>
            </w:r>
            <w:r w:rsidRPr="00603436">
              <w:rPr>
                <w:rFonts w:eastAsia="Arial" w:cs="Times New Roman"/>
                <w:sz w:val="18"/>
                <w:szCs w:val="18"/>
              </w:rPr>
              <w:t>o</w:t>
            </w:r>
            <w:r w:rsidRPr="00603436">
              <w:rPr>
                <w:rFonts w:eastAsia="Arial" w:cs="Times New Roman"/>
                <w:spacing w:val="1"/>
                <w:sz w:val="18"/>
                <w:szCs w:val="18"/>
              </w:rPr>
              <w:t>n</w:t>
            </w:r>
            <w:r w:rsidRPr="00603436">
              <w:rPr>
                <w:rFonts w:eastAsia="Arial" w:cs="Times New Roman"/>
                <w:sz w:val="18"/>
                <w:szCs w:val="18"/>
              </w:rPr>
              <w:t>n</w:t>
            </w:r>
            <w:r w:rsidRPr="00603436">
              <w:rPr>
                <w:rFonts w:eastAsia="Arial" w:cs="Times New Roman"/>
                <w:spacing w:val="1"/>
                <w:sz w:val="18"/>
                <w:szCs w:val="18"/>
              </w:rPr>
              <w:t>e</w:t>
            </w:r>
            <w:r w:rsidRPr="00603436">
              <w:rPr>
                <w:rFonts w:eastAsia="Arial" w:cs="Times New Roman"/>
                <w:sz w:val="18"/>
                <w:szCs w:val="18"/>
              </w:rPr>
              <w:t>l</w:t>
            </w:r>
          </w:p>
          <w:p w14:paraId="71D6B9D8" w14:textId="77777777" w:rsidR="006248C4" w:rsidRPr="00603436" w:rsidRDefault="006248C4" w:rsidP="00D40EB1">
            <w:pPr>
              <w:pStyle w:val="ListParagraph"/>
              <w:numPr>
                <w:ilvl w:val="0"/>
                <w:numId w:val="14"/>
              </w:numPr>
              <w:tabs>
                <w:tab w:val="left" w:pos="822"/>
                <w:tab w:val="left" w:pos="1800"/>
              </w:tabs>
              <w:spacing w:before="12" w:after="40"/>
              <w:ind w:left="1584"/>
              <w:rPr>
                <w:rFonts w:eastAsia="Arial" w:cs="Times New Roman"/>
                <w:sz w:val="18"/>
                <w:szCs w:val="18"/>
              </w:rPr>
            </w:pPr>
            <w:r w:rsidRPr="00603436">
              <w:rPr>
                <w:rFonts w:eastAsia="Arial" w:cs="Times New Roman"/>
                <w:spacing w:val="-1"/>
                <w:sz w:val="18"/>
                <w:szCs w:val="18"/>
              </w:rPr>
              <w:t>S</w:t>
            </w:r>
            <w:r w:rsidRPr="00603436">
              <w:rPr>
                <w:rFonts w:eastAsia="Arial" w:cs="Times New Roman"/>
                <w:sz w:val="18"/>
                <w:szCs w:val="18"/>
              </w:rPr>
              <w:t>tu</w:t>
            </w:r>
            <w:r w:rsidRPr="00603436">
              <w:rPr>
                <w:rFonts w:eastAsia="Arial" w:cs="Times New Roman"/>
                <w:spacing w:val="1"/>
                <w:sz w:val="18"/>
                <w:szCs w:val="18"/>
              </w:rPr>
              <w:t>d</w:t>
            </w:r>
            <w:r w:rsidRPr="00603436">
              <w:rPr>
                <w:rFonts w:eastAsia="Arial" w:cs="Times New Roman"/>
                <w:sz w:val="18"/>
                <w:szCs w:val="18"/>
              </w:rPr>
              <w:t>e</w:t>
            </w:r>
            <w:r w:rsidRPr="00603436">
              <w:rPr>
                <w:rFonts w:eastAsia="Arial" w:cs="Times New Roman"/>
                <w:spacing w:val="-1"/>
                <w:sz w:val="18"/>
                <w:szCs w:val="18"/>
              </w:rPr>
              <w:t>n</w:t>
            </w:r>
            <w:r w:rsidRPr="00603436">
              <w:rPr>
                <w:rFonts w:eastAsia="Arial" w:cs="Times New Roman"/>
                <w:spacing w:val="2"/>
                <w:sz w:val="18"/>
                <w:szCs w:val="18"/>
              </w:rPr>
              <w:t>t</w:t>
            </w:r>
            <w:r w:rsidRPr="00603436">
              <w:rPr>
                <w:rFonts w:eastAsia="Arial" w:cs="Times New Roman"/>
                <w:b/>
                <w:bCs/>
                <w:i/>
                <w:sz w:val="18"/>
                <w:szCs w:val="18"/>
              </w:rPr>
              <w:t>*</w:t>
            </w:r>
          </w:p>
          <w:p w14:paraId="55A47639" w14:textId="77777777" w:rsidR="006248C4" w:rsidRPr="00603436" w:rsidRDefault="006248C4" w:rsidP="00D40EB1">
            <w:pPr>
              <w:pStyle w:val="ListParagraph"/>
              <w:numPr>
                <w:ilvl w:val="0"/>
                <w:numId w:val="14"/>
              </w:numPr>
              <w:tabs>
                <w:tab w:val="left" w:pos="822"/>
                <w:tab w:val="left" w:pos="1800"/>
              </w:tabs>
              <w:spacing w:before="15" w:after="40"/>
              <w:ind w:left="1584"/>
              <w:rPr>
                <w:rFonts w:eastAsia="Arial" w:cs="Times New Roman"/>
                <w:sz w:val="18"/>
                <w:szCs w:val="18"/>
              </w:rPr>
            </w:pPr>
            <w:r w:rsidRPr="00603436">
              <w:rPr>
                <w:rFonts w:eastAsia="Arial" w:cs="Times New Roman"/>
                <w:sz w:val="18"/>
                <w:szCs w:val="18"/>
              </w:rPr>
              <w:t>Oth</w:t>
            </w:r>
            <w:r w:rsidRPr="00603436">
              <w:rPr>
                <w:rFonts w:eastAsia="Arial" w:cs="Times New Roman"/>
                <w:spacing w:val="-1"/>
                <w:sz w:val="18"/>
                <w:szCs w:val="18"/>
              </w:rPr>
              <w:t>e</w:t>
            </w:r>
            <w:r w:rsidRPr="00603436">
              <w:rPr>
                <w:rFonts w:eastAsia="Arial" w:cs="Times New Roman"/>
                <w:sz w:val="18"/>
                <w:szCs w:val="18"/>
              </w:rPr>
              <w:t>r</w:t>
            </w:r>
            <w:r w:rsidRPr="00603436">
              <w:rPr>
                <w:rFonts w:eastAsia="Arial" w:cs="Times New Roman"/>
                <w:spacing w:val="-10"/>
                <w:sz w:val="18"/>
                <w:szCs w:val="18"/>
              </w:rPr>
              <w:t xml:space="preserve"> </w:t>
            </w:r>
            <w:r w:rsidRPr="00603436">
              <w:rPr>
                <w:rFonts w:eastAsia="Arial" w:cs="Times New Roman"/>
                <w:sz w:val="18"/>
                <w:szCs w:val="18"/>
              </w:rPr>
              <w:t>s</w:t>
            </w:r>
            <w:r w:rsidRPr="00603436">
              <w:rPr>
                <w:rFonts w:eastAsia="Arial" w:cs="Times New Roman"/>
                <w:spacing w:val="1"/>
                <w:sz w:val="18"/>
                <w:szCs w:val="18"/>
              </w:rPr>
              <w:t>c</w:t>
            </w:r>
            <w:r w:rsidRPr="00603436">
              <w:rPr>
                <w:rFonts w:eastAsia="Arial" w:cs="Times New Roman"/>
                <w:sz w:val="18"/>
                <w:szCs w:val="18"/>
              </w:rPr>
              <w:t>h</w:t>
            </w:r>
            <w:r w:rsidRPr="00603436">
              <w:rPr>
                <w:rFonts w:eastAsia="Arial" w:cs="Times New Roman"/>
                <w:spacing w:val="-1"/>
                <w:sz w:val="18"/>
                <w:szCs w:val="18"/>
              </w:rPr>
              <w:t>o</w:t>
            </w:r>
            <w:r w:rsidRPr="00603436">
              <w:rPr>
                <w:rFonts w:eastAsia="Arial" w:cs="Times New Roman"/>
                <w:sz w:val="18"/>
                <w:szCs w:val="18"/>
              </w:rPr>
              <w:t>ol</w:t>
            </w:r>
            <w:r w:rsidRPr="00603436">
              <w:rPr>
                <w:rFonts w:eastAsia="Arial" w:cs="Times New Roman"/>
                <w:spacing w:val="-10"/>
                <w:sz w:val="18"/>
                <w:szCs w:val="18"/>
              </w:rPr>
              <w:t xml:space="preserve"> </w:t>
            </w:r>
            <w:r w:rsidRPr="00603436">
              <w:rPr>
                <w:rFonts w:eastAsia="Arial" w:cs="Times New Roman"/>
                <w:sz w:val="18"/>
                <w:szCs w:val="18"/>
              </w:rPr>
              <w:t>p</w:t>
            </w:r>
            <w:r w:rsidRPr="00603436">
              <w:rPr>
                <w:rFonts w:eastAsia="Arial" w:cs="Times New Roman"/>
                <w:spacing w:val="-1"/>
                <w:sz w:val="18"/>
                <w:szCs w:val="18"/>
              </w:rPr>
              <w:t>e</w:t>
            </w:r>
            <w:r w:rsidRPr="00603436">
              <w:rPr>
                <w:rFonts w:eastAsia="Arial" w:cs="Times New Roman"/>
                <w:sz w:val="18"/>
                <w:szCs w:val="18"/>
              </w:rPr>
              <w:t>r</w:t>
            </w:r>
            <w:r w:rsidRPr="00603436">
              <w:rPr>
                <w:rFonts w:eastAsia="Arial" w:cs="Times New Roman"/>
                <w:spacing w:val="1"/>
                <w:sz w:val="18"/>
                <w:szCs w:val="18"/>
              </w:rPr>
              <w:t>s</w:t>
            </w:r>
            <w:r w:rsidRPr="00603436">
              <w:rPr>
                <w:rFonts w:eastAsia="Arial" w:cs="Times New Roman"/>
                <w:sz w:val="18"/>
                <w:szCs w:val="18"/>
              </w:rPr>
              <w:t>o</w:t>
            </w:r>
            <w:r w:rsidRPr="00603436">
              <w:rPr>
                <w:rFonts w:eastAsia="Arial" w:cs="Times New Roman"/>
                <w:spacing w:val="1"/>
                <w:sz w:val="18"/>
                <w:szCs w:val="18"/>
              </w:rPr>
              <w:t>n</w:t>
            </w:r>
            <w:r w:rsidRPr="00603436">
              <w:rPr>
                <w:rFonts w:eastAsia="Arial" w:cs="Times New Roman"/>
                <w:sz w:val="18"/>
                <w:szCs w:val="18"/>
              </w:rPr>
              <w:t>n</w:t>
            </w:r>
            <w:r w:rsidRPr="00603436">
              <w:rPr>
                <w:rFonts w:eastAsia="Arial" w:cs="Times New Roman"/>
                <w:spacing w:val="1"/>
                <w:sz w:val="18"/>
                <w:szCs w:val="18"/>
              </w:rPr>
              <w:t>e</w:t>
            </w:r>
            <w:r w:rsidRPr="00603436">
              <w:rPr>
                <w:rFonts w:eastAsia="Arial" w:cs="Times New Roman"/>
                <w:sz w:val="18"/>
                <w:szCs w:val="18"/>
              </w:rPr>
              <w:t>l</w:t>
            </w:r>
          </w:p>
          <w:bookmarkEnd w:id="1"/>
          <w:p w14:paraId="27B629A7" w14:textId="77777777" w:rsidR="006C0161" w:rsidRDefault="006C0161" w:rsidP="004839AC">
            <w:pPr>
              <w:pStyle w:val="ListParagraph"/>
              <w:spacing w:after="60"/>
              <w:ind w:left="870"/>
              <w:rPr>
                <w:rFonts w:eastAsia="Arial" w:cs="Times New Roman"/>
                <w:i/>
                <w:spacing w:val="-1"/>
                <w:sz w:val="18"/>
                <w:szCs w:val="18"/>
              </w:rPr>
            </w:pPr>
          </w:p>
          <w:p w14:paraId="5897816B" w14:textId="229AC2D8" w:rsidR="006248C4" w:rsidRPr="00603436" w:rsidRDefault="006248C4" w:rsidP="006C0161">
            <w:pPr>
              <w:pStyle w:val="ListParagraph"/>
              <w:spacing w:after="60"/>
              <w:ind w:left="510"/>
              <w:rPr>
                <w:rFonts w:eastAsia="Arial" w:cs="Times New Roman"/>
                <w:i/>
                <w:sz w:val="18"/>
                <w:szCs w:val="18"/>
              </w:rPr>
            </w:pPr>
            <w:r w:rsidRPr="00603436">
              <w:rPr>
                <w:rFonts w:eastAsia="Arial" w:cs="Times New Roman"/>
                <w:i/>
                <w:spacing w:val="-1"/>
                <w:sz w:val="18"/>
                <w:szCs w:val="18"/>
              </w:rPr>
              <w:t>*</w:t>
            </w:r>
            <w:r w:rsidR="003757E8" w:rsidRPr="00603436">
              <w:rPr>
                <w:rFonts w:eastAsia="Arial" w:cs="Times New Roman"/>
                <w:i/>
                <w:spacing w:val="-1"/>
                <w:sz w:val="18"/>
                <w:szCs w:val="18"/>
              </w:rPr>
              <w:t xml:space="preserve">At the discretion of the </w:t>
            </w:r>
            <w:r w:rsidR="00FC7E9D">
              <w:rPr>
                <w:rFonts w:eastAsia="Arial" w:cs="Times New Roman"/>
                <w:i/>
                <w:spacing w:val="-1"/>
                <w:sz w:val="18"/>
                <w:szCs w:val="18"/>
              </w:rPr>
              <w:t xml:space="preserve">board of education, </w:t>
            </w:r>
            <w:r w:rsidRPr="00603436">
              <w:rPr>
                <w:rFonts w:eastAsia="Arial" w:cs="Times New Roman"/>
                <w:i/>
                <w:sz w:val="18"/>
                <w:szCs w:val="18"/>
              </w:rPr>
              <w:t>a</w:t>
            </w:r>
            <w:r w:rsidRPr="00603436">
              <w:rPr>
                <w:rFonts w:eastAsia="Arial" w:cs="Times New Roman"/>
                <w:i/>
                <w:spacing w:val="-7"/>
                <w:sz w:val="18"/>
                <w:szCs w:val="18"/>
              </w:rPr>
              <w:t xml:space="preserve"> </w:t>
            </w:r>
            <w:r w:rsidRPr="00603436">
              <w:rPr>
                <w:rFonts w:eastAsia="Arial" w:cs="Times New Roman"/>
                <w:i/>
                <w:sz w:val="18"/>
                <w:szCs w:val="18"/>
              </w:rPr>
              <w:t>stu</w:t>
            </w:r>
            <w:r w:rsidRPr="00603436">
              <w:rPr>
                <w:rFonts w:eastAsia="Arial" w:cs="Times New Roman"/>
                <w:i/>
                <w:spacing w:val="1"/>
                <w:sz w:val="18"/>
                <w:szCs w:val="18"/>
              </w:rPr>
              <w:t>d</w:t>
            </w:r>
            <w:r w:rsidRPr="00603436">
              <w:rPr>
                <w:rFonts w:eastAsia="Arial" w:cs="Times New Roman"/>
                <w:i/>
                <w:sz w:val="18"/>
                <w:szCs w:val="18"/>
              </w:rPr>
              <w:t>e</w:t>
            </w:r>
            <w:r w:rsidRPr="00603436">
              <w:rPr>
                <w:rFonts w:eastAsia="Arial" w:cs="Times New Roman"/>
                <w:i/>
                <w:spacing w:val="-1"/>
                <w:sz w:val="18"/>
                <w:szCs w:val="18"/>
              </w:rPr>
              <w:t>n</w:t>
            </w:r>
            <w:r w:rsidRPr="00603436">
              <w:rPr>
                <w:rFonts w:eastAsia="Arial" w:cs="Times New Roman"/>
                <w:i/>
                <w:sz w:val="18"/>
                <w:szCs w:val="18"/>
              </w:rPr>
              <w:t>t</w:t>
            </w:r>
            <w:r w:rsidRPr="00603436">
              <w:rPr>
                <w:rFonts w:eastAsia="Arial" w:cs="Times New Roman"/>
                <w:i/>
                <w:spacing w:val="-4"/>
                <w:sz w:val="18"/>
                <w:szCs w:val="18"/>
              </w:rPr>
              <w:t xml:space="preserve"> </w:t>
            </w:r>
            <w:r w:rsidRPr="00603436">
              <w:rPr>
                <w:rFonts w:eastAsia="Arial" w:cs="Times New Roman"/>
                <w:b/>
                <w:bCs/>
                <w:i/>
                <w:sz w:val="18"/>
                <w:szCs w:val="18"/>
              </w:rPr>
              <w:t>m</w:t>
            </w:r>
            <w:r w:rsidRPr="00603436">
              <w:rPr>
                <w:rFonts w:eastAsia="Arial" w:cs="Times New Roman"/>
                <w:b/>
                <w:bCs/>
                <w:i/>
                <w:spacing w:val="-1"/>
                <w:sz w:val="18"/>
                <w:szCs w:val="18"/>
              </w:rPr>
              <w:t>a</w:t>
            </w:r>
            <w:r w:rsidRPr="00603436">
              <w:rPr>
                <w:rFonts w:eastAsia="Arial" w:cs="Times New Roman"/>
                <w:b/>
                <w:bCs/>
                <w:i/>
                <w:sz w:val="18"/>
                <w:szCs w:val="18"/>
              </w:rPr>
              <w:t>y</w:t>
            </w:r>
            <w:r w:rsidRPr="00603436">
              <w:rPr>
                <w:rFonts w:eastAsia="Arial" w:cs="Times New Roman"/>
                <w:i/>
                <w:spacing w:val="-5"/>
                <w:sz w:val="18"/>
                <w:szCs w:val="18"/>
              </w:rPr>
              <w:t xml:space="preserve"> </w:t>
            </w:r>
            <w:r w:rsidRPr="00603436">
              <w:rPr>
                <w:rFonts w:eastAsia="Arial" w:cs="Times New Roman"/>
                <w:i/>
                <w:spacing w:val="1"/>
                <w:sz w:val="18"/>
                <w:szCs w:val="18"/>
              </w:rPr>
              <w:t>b</w:t>
            </w:r>
            <w:r w:rsidRPr="00603436">
              <w:rPr>
                <w:rFonts w:eastAsia="Arial" w:cs="Times New Roman"/>
                <w:i/>
                <w:sz w:val="18"/>
                <w:szCs w:val="18"/>
              </w:rPr>
              <w:t>e</w:t>
            </w:r>
            <w:r w:rsidRPr="00603436">
              <w:rPr>
                <w:rFonts w:eastAsia="Arial" w:cs="Times New Roman"/>
                <w:i/>
                <w:spacing w:val="-7"/>
                <w:sz w:val="18"/>
                <w:szCs w:val="18"/>
              </w:rPr>
              <w:t xml:space="preserve"> </w:t>
            </w:r>
            <w:r w:rsidRPr="00603436">
              <w:rPr>
                <w:rFonts w:eastAsia="Arial" w:cs="Times New Roman"/>
                <w:i/>
                <w:spacing w:val="1"/>
                <w:sz w:val="18"/>
                <w:szCs w:val="18"/>
              </w:rPr>
              <w:t>a</w:t>
            </w:r>
            <w:r w:rsidRPr="00603436">
              <w:rPr>
                <w:rFonts w:eastAsia="Arial" w:cs="Times New Roman"/>
                <w:i/>
                <w:spacing w:val="-1"/>
                <w:sz w:val="18"/>
                <w:szCs w:val="18"/>
              </w:rPr>
              <w:t>l</w:t>
            </w:r>
            <w:r w:rsidRPr="00603436">
              <w:rPr>
                <w:rFonts w:eastAsia="Arial" w:cs="Times New Roman"/>
                <w:i/>
                <w:spacing w:val="1"/>
                <w:sz w:val="18"/>
                <w:szCs w:val="18"/>
              </w:rPr>
              <w:t>l</w:t>
            </w:r>
            <w:r w:rsidRPr="00603436">
              <w:rPr>
                <w:rFonts w:eastAsia="Arial" w:cs="Times New Roman"/>
                <w:i/>
                <w:sz w:val="18"/>
                <w:szCs w:val="18"/>
              </w:rPr>
              <w:t>ow</w:t>
            </w:r>
            <w:r w:rsidRPr="00603436">
              <w:rPr>
                <w:rFonts w:eastAsia="Arial" w:cs="Times New Roman"/>
                <w:i/>
                <w:spacing w:val="1"/>
                <w:sz w:val="18"/>
                <w:szCs w:val="18"/>
              </w:rPr>
              <w:t>e</w:t>
            </w:r>
            <w:r w:rsidRPr="00603436">
              <w:rPr>
                <w:rFonts w:eastAsia="Arial" w:cs="Times New Roman"/>
                <w:i/>
                <w:sz w:val="18"/>
                <w:szCs w:val="18"/>
              </w:rPr>
              <w:t>d</w:t>
            </w:r>
            <w:r w:rsidRPr="00603436">
              <w:rPr>
                <w:rFonts w:eastAsia="Arial" w:cs="Times New Roman"/>
                <w:i/>
                <w:spacing w:val="-4"/>
                <w:sz w:val="18"/>
                <w:szCs w:val="18"/>
              </w:rPr>
              <w:t xml:space="preserve"> </w:t>
            </w:r>
            <w:r w:rsidRPr="00603436">
              <w:rPr>
                <w:rFonts w:eastAsia="Arial" w:cs="Times New Roman"/>
                <w:i/>
                <w:sz w:val="18"/>
                <w:szCs w:val="18"/>
              </w:rPr>
              <w:t>to</w:t>
            </w:r>
            <w:r w:rsidRPr="00603436">
              <w:rPr>
                <w:rFonts w:eastAsia="Arial" w:cs="Times New Roman"/>
                <w:i/>
                <w:spacing w:val="-6"/>
                <w:sz w:val="18"/>
                <w:szCs w:val="18"/>
              </w:rPr>
              <w:t xml:space="preserve"> </w:t>
            </w:r>
            <w:r w:rsidRPr="00603436">
              <w:rPr>
                <w:rFonts w:eastAsia="Arial" w:cs="Times New Roman"/>
                <w:i/>
                <w:sz w:val="18"/>
                <w:szCs w:val="18"/>
              </w:rPr>
              <w:t>p</w:t>
            </w:r>
            <w:r w:rsidRPr="00603436">
              <w:rPr>
                <w:rFonts w:eastAsia="Arial" w:cs="Times New Roman"/>
                <w:i/>
                <w:spacing w:val="-1"/>
                <w:sz w:val="18"/>
                <w:szCs w:val="18"/>
              </w:rPr>
              <w:t>a</w:t>
            </w:r>
            <w:r w:rsidRPr="00603436">
              <w:rPr>
                <w:rFonts w:eastAsia="Arial" w:cs="Times New Roman"/>
                <w:i/>
                <w:sz w:val="18"/>
                <w:szCs w:val="18"/>
              </w:rPr>
              <w:t>r</w:t>
            </w:r>
            <w:r w:rsidRPr="00603436">
              <w:rPr>
                <w:rFonts w:eastAsia="Arial" w:cs="Times New Roman"/>
                <w:i/>
                <w:spacing w:val="2"/>
                <w:sz w:val="18"/>
                <w:szCs w:val="18"/>
              </w:rPr>
              <w:t>t</w:t>
            </w:r>
            <w:r w:rsidRPr="00603436">
              <w:rPr>
                <w:rFonts w:eastAsia="Arial" w:cs="Times New Roman"/>
                <w:i/>
                <w:spacing w:val="-1"/>
                <w:sz w:val="18"/>
                <w:szCs w:val="18"/>
              </w:rPr>
              <w:t>i</w:t>
            </w:r>
            <w:r w:rsidRPr="00603436">
              <w:rPr>
                <w:rFonts w:eastAsia="Arial" w:cs="Times New Roman"/>
                <w:i/>
                <w:spacing w:val="1"/>
                <w:sz w:val="18"/>
                <w:szCs w:val="18"/>
              </w:rPr>
              <w:t>c</w:t>
            </w:r>
            <w:r w:rsidRPr="00603436">
              <w:rPr>
                <w:rFonts w:eastAsia="Arial" w:cs="Times New Roman"/>
                <w:i/>
                <w:spacing w:val="-1"/>
                <w:sz w:val="18"/>
                <w:szCs w:val="18"/>
              </w:rPr>
              <w:t>i</w:t>
            </w:r>
            <w:r w:rsidRPr="00603436">
              <w:rPr>
                <w:rFonts w:eastAsia="Arial" w:cs="Times New Roman"/>
                <w:i/>
                <w:spacing w:val="1"/>
                <w:sz w:val="18"/>
                <w:szCs w:val="18"/>
              </w:rPr>
              <w:t>p</w:t>
            </w:r>
            <w:r w:rsidRPr="00603436">
              <w:rPr>
                <w:rFonts w:eastAsia="Arial" w:cs="Times New Roman"/>
                <w:i/>
                <w:sz w:val="18"/>
                <w:szCs w:val="18"/>
              </w:rPr>
              <w:t>ate</w:t>
            </w:r>
            <w:r w:rsidRPr="00603436">
              <w:rPr>
                <w:rFonts w:eastAsia="Arial" w:cs="Times New Roman"/>
                <w:i/>
                <w:spacing w:val="-6"/>
                <w:sz w:val="18"/>
                <w:szCs w:val="18"/>
              </w:rPr>
              <w:t xml:space="preserve"> </w:t>
            </w:r>
            <w:r w:rsidRPr="00603436">
              <w:rPr>
                <w:rFonts w:eastAsia="Arial" w:cs="Times New Roman"/>
                <w:i/>
                <w:sz w:val="18"/>
                <w:szCs w:val="18"/>
              </w:rPr>
              <w:t>on</w:t>
            </w:r>
            <w:r w:rsidRPr="00603436">
              <w:rPr>
                <w:rFonts w:eastAsia="Arial" w:cs="Times New Roman"/>
                <w:i/>
                <w:spacing w:val="-6"/>
                <w:sz w:val="18"/>
                <w:szCs w:val="18"/>
              </w:rPr>
              <w:t xml:space="preserve"> </w:t>
            </w:r>
            <w:r w:rsidRPr="00603436">
              <w:rPr>
                <w:rFonts w:eastAsia="Arial" w:cs="Times New Roman"/>
                <w:i/>
                <w:spacing w:val="1"/>
                <w:sz w:val="18"/>
                <w:szCs w:val="18"/>
              </w:rPr>
              <w:t>t</w:t>
            </w:r>
            <w:r w:rsidRPr="00603436">
              <w:rPr>
                <w:rFonts w:eastAsia="Arial" w:cs="Times New Roman"/>
                <w:i/>
                <w:sz w:val="18"/>
                <w:szCs w:val="18"/>
              </w:rPr>
              <w:t>he</w:t>
            </w:r>
            <w:r w:rsidRPr="00603436">
              <w:rPr>
                <w:rFonts w:eastAsia="Arial" w:cs="Times New Roman"/>
                <w:i/>
                <w:spacing w:val="-5"/>
                <w:sz w:val="18"/>
                <w:szCs w:val="18"/>
              </w:rPr>
              <w:t xml:space="preserve"> </w:t>
            </w:r>
            <w:r w:rsidRPr="00603436">
              <w:rPr>
                <w:rFonts w:eastAsia="Arial" w:cs="Times New Roman"/>
                <w:i/>
                <w:sz w:val="18"/>
                <w:szCs w:val="18"/>
              </w:rPr>
              <w:t>d</w:t>
            </w:r>
            <w:r w:rsidRPr="00603436">
              <w:rPr>
                <w:rFonts w:eastAsia="Arial" w:cs="Times New Roman"/>
                <w:i/>
                <w:spacing w:val="-2"/>
                <w:sz w:val="18"/>
                <w:szCs w:val="18"/>
              </w:rPr>
              <w:t>i</w:t>
            </w:r>
            <w:r w:rsidRPr="00603436">
              <w:rPr>
                <w:rFonts w:eastAsia="Arial" w:cs="Times New Roman"/>
                <w:i/>
                <w:spacing w:val="1"/>
                <w:sz w:val="18"/>
                <w:szCs w:val="18"/>
              </w:rPr>
              <w:t>s</w:t>
            </w:r>
            <w:r w:rsidRPr="00603436">
              <w:rPr>
                <w:rFonts w:eastAsia="Arial" w:cs="Times New Roman"/>
                <w:i/>
                <w:sz w:val="18"/>
                <w:szCs w:val="18"/>
              </w:rPr>
              <w:t>tr</w:t>
            </w:r>
            <w:r w:rsidRPr="00603436">
              <w:rPr>
                <w:rFonts w:eastAsia="Arial" w:cs="Times New Roman"/>
                <w:i/>
                <w:spacing w:val="-1"/>
                <w:sz w:val="18"/>
                <w:szCs w:val="18"/>
              </w:rPr>
              <w:t>i</w:t>
            </w:r>
            <w:r w:rsidRPr="00603436">
              <w:rPr>
                <w:rFonts w:eastAsia="Arial" w:cs="Times New Roman"/>
                <w:i/>
                <w:spacing w:val="1"/>
                <w:sz w:val="18"/>
                <w:szCs w:val="18"/>
              </w:rPr>
              <w:t>c</w:t>
            </w:r>
            <w:r w:rsidRPr="00603436">
              <w:rPr>
                <w:rFonts w:eastAsia="Arial" w:cs="Times New Roman"/>
                <w:i/>
                <w:spacing w:val="7"/>
                <w:sz w:val="18"/>
                <w:szCs w:val="18"/>
              </w:rPr>
              <w:t>t</w:t>
            </w:r>
            <w:r w:rsidRPr="00603436">
              <w:rPr>
                <w:rFonts w:eastAsia="Arial" w:cs="Times New Roman"/>
                <w:i/>
                <w:sz w:val="18"/>
                <w:szCs w:val="18"/>
              </w:rPr>
              <w:t>-w</w:t>
            </w:r>
            <w:r w:rsidRPr="00603436">
              <w:rPr>
                <w:rFonts w:eastAsia="Arial" w:cs="Times New Roman"/>
                <w:i/>
                <w:spacing w:val="-1"/>
                <w:sz w:val="18"/>
                <w:szCs w:val="18"/>
              </w:rPr>
              <w:t>i</w:t>
            </w:r>
            <w:r w:rsidRPr="00603436">
              <w:rPr>
                <w:rFonts w:eastAsia="Arial" w:cs="Times New Roman"/>
                <w:i/>
                <w:sz w:val="18"/>
                <w:szCs w:val="18"/>
              </w:rPr>
              <w:t>de</w:t>
            </w:r>
            <w:r w:rsidRPr="00603436">
              <w:rPr>
                <w:rFonts w:eastAsia="Arial" w:cs="Times New Roman"/>
                <w:i/>
                <w:w w:val="99"/>
                <w:sz w:val="18"/>
                <w:szCs w:val="18"/>
              </w:rPr>
              <w:t xml:space="preserve"> </w:t>
            </w:r>
            <w:r w:rsidRPr="00603436">
              <w:rPr>
                <w:rFonts w:eastAsia="Arial" w:cs="Times New Roman"/>
                <w:i/>
                <w:spacing w:val="1"/>
                <w:sz w:val="18"/>
                <w:szCs w:val="18"/>
              </w:rPr>
              <w:t>s</w:t>
            </w:r>
            <w:r w:rsidRPr="00603436">
              <w:rPr>
                <w:rFonts w:eastAsia="Arial" w:cs="Times New Roman"/>
                <w:i/>
                <w:sz w:val="18"/>
                <w:szCs w:val="18"/>
              </w:rPr>
              <w:t>af</w:t>
            </w:r>
            <w:r w:rsidRPr="00603436">
              <w:rPr>
                <w:rFonts w:eastAsia="Arial" w:cs="Times New Roman"/>
                <w:i/>
                <w:spacing w:val="-1"/>
                <w:sz w:val="18"/>
                <w:szCs w:val="18"/>
              </w:rPr>
              <w:t>e</w:t>
            </w:r>
            <w:r w:rsidRPr="00603436">
              <w:rPr>
                <w:rFonts w:eastAsia="Arial" w:cs="Times New Roman"/>
                <w:i/>
                <w:sz w:val="18"/>
                <w:szCs w:val="18"/>
              </w:rPr>
              <w:t>ty</w:t>
            </w:r>
            <w:r w:rsidRPr="00603436">
              <w:rPr>
                <w:rFonts w:eastAsia="Arial" w:cs="Times New Roman"/>
                <w:i/>
                <w:spacing w:val="-6"/>
                <w:sz w:val="18"/>
                <w:szCs w:val="18"/>
              </w:rPr>
              <w:t xml:space="preserve"> </w:t>
            </w:r>
            <w:r w:rsidRPr="00603436">
              <w:rPr>
                <w:rFonts w:eastAsia="Arial" w:cs="Times New Roman"/>
                <w:i/>
                <w:sz w:val="18"/>
                <w:szCs w:val="18"/>
              </w:rPr>
              <w:t>t</w:t>
            </w:r>
            <w:r w:rsidRPr="00603436">
              <w:rPr>
                <w:rFonts w:eastAsia="Arial" w:cs="Times New Roman"/>
                <w:i/>
                <w:spacing w:val="-1"/>
                <w:sz w:val="18"/>
                <w:szCs w:val="18"/>
              </w:rPr>
              <w:t>e</w:t>
            </w:r>
            <w:r w:rsidRPr="00603436">
              <w:rPr>
                <w:rFonts w:eastAsia="Arial" w:cs="Times New Roman"/>
                <w:i/>
                <w:spacing w:val="1"/>
                <w:sz w:val="18"/>
                <w:szCs w:val="18"/>
              </w:rPr>
              <w:t>a</w:t>
            </w:r>
            <w:r w:rsidRPr="00603436">
              <w:rPr>
                <w:rFonts w:eastAsia="Arial" w:cs="Times New Roman"/>
                <w:i/>
                <w:sz w:val="18"/>
                <w:szCs w:val="18"/>
              </w:rPr>
              <w:t>m,</w:t>
            </w:r>
            <w:r w:rsidRPr="00603436">
              <w:rPr>
                <w:rFonts w:eastAsia="Arial" w:cs="Times New Roman"/>
                <w:i/>
                <w:spacing w:val="-6"/>
                <w:sz w:val="18"/>
                <w:szCs w:val="18"/>
              </w:rPr>
              <w:t xml:space="preserve"> </w:t>
            </w:r>
            <w:r w:rsidRPr="00603436">
              <w:rPr>
                <w:rFonts w:eastAsia="Arial" w:cs="Times New Roman"/>
                <w:i/>
                <w:sz w:val="18"/>
                <w:szCs w:val="18"/>
              </w:rPr>
              <w:t>p</w:t>
            </w:r>
            <w:r w:rsidRPr="00603436">
              <w:rPr>
                <w:rFonts w:eastAsia="Arial" w:cs="Times New Roman"/>
                <w:i/>
                <w:spacing w:val="2"/>
                <w:sz w:val="18"/>
                <w:szCs w:val="18"/>
              </w:rPr>
              <w:t>r</w:t>
            </w:r>
            <w:r w:rsidRPr="00603436">
              <w:rPr>
                <w:rFonts w:eastAsia="Arial" w:cs="Times New Roman"/>
                <w:i/>
                <w:sz w:val="18"/>
                <w:szCs w:val="18"/>
              </w:rPr>
              <w:t>ov</w:t>
            </w:r>
            <w:r w:rsidRPr="00603436">
              <w:rPr>
                <w:rFonts w:eastAsia="Arial" w:cs="Times New Roman"/>
                <w:i/>
                <w:spacing w:val="-1"/>
                <w:sz w:val="18"/>
                <w:szCs w:val="18"/>
              </w:rPr>
              <w:t>i</w:t>
            </w:r>
            <w:r w:rsidRPr="00603436">
              <w:rPr>
                <w:rFonts w:eastAsia="Arial" w:cs="Times New Roman"/>
                <w:i/>
                <w:sz w:val="18"/>
                <w:szCs w:val="18"/>
              </w:rPr>
              <w:t>d</w:t>
            </w:r>
            <w:r w:rsidRPr="00603436">
              <w:rPr>
                <w:rFonts w:eastAsia="Arial" w:cs="Times New Roman"/>
                <w:i/>
                <w:spacing w:val="1"/>
                <w:sz w:val="18"/>
                <w:szCs w:val="18"/>
              </w:rPr>
              <w:t>e</w:t>
            </w:r>
            <w:r w:rsidRPr="00603436">
              <w:rPr>
                <w:rFonts w:eastAsia="Arial" w:cs="Times New Roman"/>
                <w:i/>
                <w:sz w:val="18"/>
                <w:szCs w:val="18"/>
              </w:rPr>
              <w:t>d</w:t>
            </w:r>
            <w:r w:rsidRPr="00603436">
              <w:rPr>
                <w:rFonts w:eastAsia="Arial" w:cs="Times New Roman"/>
                <w:i/>
                <w:spacing w:val="-6"/>
                <w:sz w:val="18"/>
                <w:szCs w:val="18"/>
              </w:rPr>
              <w:t xml:space="preserve"> </w:t>
            </w:r>
            <w:r w:rsidRPr="00603436">
              <w:rPr>
                <w:rFonts w:eastAsia="Arial" w:cs="Times New Roman"/>
                <w:i/>
                <w:spacing w:val="1"/>
                <w:sz w:val="18"/>
                <w:szCs w:val="18"/>
              </w:rPr>
              <w:t>h</w:t>
            </w:r>
            <w:r w:rsidRPr="00603436">
              <w:rPr>
                <w:rFonts w:eastAsia="Arial" w:cs="Times New Roman"/>
                <w:i/>
                <w:sz w:val="18"/>
                <w:szCs w:val="18"/>
              </w:rPr>
              <w:t>ow</w:t>
            </w:r>
            <w:r w:rsidRPr="00603436">
              <w:rPr>
                <w:rFonts w:eastAsia="Arial" w:cs="Times New Roman"/>
                <w:i/>
                <w:spacing w:val="1"/>
                <w:sz w:val="18"/>
                <w:szCs w:val="18"/>
              </w:rPr>
              <w:t>ev</w:t>
            </w:r>
            <w:r w:rsidRPr="00603436">
              <w:rPr>
                <w:rFonts w:eastAsia="Arial" w:cs="Times New Roman"/>
                <w:i/>
                <w:sz w:val="18"/>
                <w:szCs w:val="18"/>
              </w:rPr>
              <w:t>er,</w:t>
            </w:r>
            <w:r w:rsidRPr="00603436">
              <w:rPr>
                <w:rFonts w:eastAsia="Arial" w:cs="Times New Roman"/>
                <w:i/>
                <w:spacing w:val="-6"/>
                <w:sz w:val="18"/>
                <w:szCs w:val="18"/>
              </w:rPr>
              <w:t xml:space="preserve"> </w:t>
            </w:r>
            <w:r w:rsidRPr="00603436">
              <w:rPr>
                <w:rFonts w:eastAsia="Arial" w:cs="Times New Roman"/>
                <w:i/>
                <w:sz w:val="18"/>
                <w:szCs w:val="18"/>
              </w:rPr>
              <w:t>th</w:t>
            </w:r>
            <w:r w:rsidRPr="00603436">
              <w:rPr>
                <w:rFonts w:eastAsia="Arial" w:cs="Times New Roman"/>
                <w:i/>
                <w:spacing w:val="-1"/>
                <w:sz w:val="18"/>
                <w:szCs w:val="18"/>
              </w:rPr>
              <w:t>a</w:t>
            </w:r>
            <w:r w:rsidRPr="00603436">
              <w:rPr>
                <w:rFonts w:eastAsia="Arial" w:cs="Times New Roman"/>
                <w:i/>
                <w:sz w:val="18"/>
                <w:szCs w:val="18"/>
              </w:rPr>
              <w:t>t</w:t>
            </w:r>
            <w:r w:rsidRPr="00603436">
              <w:rPr>
                <w:rFonts w:eastAsia="Arial" w:cs="Times New Roman"/>
                <w:i/>
                <w:spacing w:val="-4"/>
                <w:sz w:val="18"/>
                <w:szCs w:val="18"/>
              </w:rPr>
              <w:t xml:space="preserve"> </w:t>
            </w:r>
            <w:r w:rsidRPr="00603436">
              <w:rPr>
                <w:rFonts w:eastAsia="Arial" w:cs="Times New Roman"/>
                <w:i/>
                <w:sz w:val="18"/>
                <w:szCs w:val="18"/>
              </w:rPr>
              <w:t>no</w:t>
            </w:r>
            <w:r w:rsidRPr="00603436">
              <w:rPr>
                <w:rFonts w:eastAsia="Arial" w:cs="Times New Roman"/>
                <w:i/>
                <w:spacing w:val="-6"/>
                <w:sz w:val="18"/>
                <w:szCs w:val="18"/>
              </w:rPr>
              <w:t xml:space="preserve"> </w:t>
            </w:r>
            <w:r w:rsidRPr="00603436">
              <w:rPr>
                <w:rFonts w:eastAsia="Arial" w:cs="Times New Roman"/>
                <w:i/>
                <w:spacing w:val="1"/>
                <w:sz w:val="18"/>
                <w:szCs w:val="18"/>
              </w:rPr>
              <w:t>p</w:t>
            </w:r>
            <w:r w:rsidRPr="00603436">
              <w:rPr>
                <w:rFonts w:eastAsia="Arial" w:cs="Times New Roman"/>
                <w:i/>
                <w:sz w:val="18"/>
                <w:szCs w:val="18"/>
              </w:rPr>
              <w:t>ort</w:t>
            </w:r>
            <w:r w:rsidRPr="00603436">
              <w:rPr>
                <w:rFonts w:eastAsia="Arial" w:cs="Times New Roman"/>
                <w:i/>
                <w:spacing w:val="1"/>
                <w:sz w:val="18"/>
                <w:szCs w:val="18"/>
              </w:rPr>
              <w:t>i</w:t>
            </w:r>
            <w:r w:rsidRPr="00603436">
              <w:rPr>
                <w:rFonts w:eastAsia="Arial" w:cs="Times New Roman"/>
                <w:i/>
                <w:sz w:val="18"/>
                <w:szCs w:val="18"/>
              </w:rPr>
              <w:t>on</w:t>
            </w:r>
            <w:r w:rsidRPr="00603436">
              <w:rPr>
                <w:rFonts w:eastAsia="Arial" w:cs="Times New Roman"/>
                <w:i/>
                <w:spacing w:val="-6"/>
                <w:sz w:val="18"/>
                <w:szCs w:val="18"/>
              </w:rPr>
              <w:t xml:space="preserve"> </w:t>
            </w:r>
            <w:r w:rsidRPr="00603436">
              <w:rPr>
                <w:rFonts w:eastAsia="Arial" w:cs="Times New Roman"/>
                <w:i/>
                <w:spacing w:val="1"/>
                <w:sz w:val="18"/>
                <w:szCs w:val="18"/>
              </w:rPr>
              <w:t>o</w:t>
            </w:r>
            <w:r w:rsidRPr="00603436">
              <w:rPr>
                <w:rFonts w:eastAsia="Arial" w:cs="Times New Roman"/>
                <w:i/>
                <w:sz w:val="18"/>
                <w:szCs w:val="18"/>
              </w:rPr>
              <w:t>f</w:t>
            </w:r>
            <w:r w:rsidRPr="00603436">
              <w:rPr>
                <w:rFonts w:eastAsia="Arial" w:cs="Times New Roman"/>
                <w:i/>
                <w:spacing w:val="-6"/>
                <w:sz w:val="18"/>
                <w:szCs w:val="18"/>
              </w:rPr>
              <w:t xml:space="preserve"> </w:t>
            </w:r>
            <w:r w:rsidRPr="00603436">
              <w:rPr>
                <w:rFonts w:eastAsia="Arial" w:cs="Times New Roman"/>
                <w:i/>
                <w:sz w:val="18"/>
                <w:szCs w:val="18"/>
              </w:rPr>
              <w:t>a</w:t>
            </w:r>
            <w:r w:rsidRPr="00603436">
              <w:rPr>
                <w:rFonts w:eastAsia="Arial" w:cs="Times New Roman"/>
                <w:i/>
                <w:w w:val="99"/>
                <w:sz w:val="18"/>
                <w:szCs w:val="18"/>
              </w:rPr>
              <w:t xml:space="preserve"> </w:t>
            </w:r>
            <w:r w:rsidRPr="00603436">
              <w:rPr>
                <w:rFonts w:eastAsia="Arial" w:cs="Times New Roman"/>
                <w:i/>
                <w:spacing w:val="1"/>
                <w:sz w:val="18"/>
                <w:szCs w:val="18"/>
              </w:rPr>
              <w:t>c</w:t>
            </w:r>
            <w:r w:rsidRPr="00603436">
              <w:rPr>
                <w:rFonts w:eastAsia="Arial" w:cs="Times New Roman"/>
                <w:i/>
                <w:sz w:val="18"/>
                <w:szCs w:val="18"/>
              </w:rPr>
              <w:t>o</w:t>
            </w:r>
            <w:r w:rsidRPr="00603436">
              <w:rPr>
                <w:rFonts w:eastAsia="Arial" w:cs="Times New Roman"/>
                <w:i/>
                <w:spacing w:val="-1"/>
                <w:sz w:val="18"/>
                <w:szCs w:val="18"/>
              </w:rPr>
              <w:t>n</w:t>
            </w:r>
            <w:r w:rsidRPr="00603436">
              <w:rPr>
                <w:rFonts w:eastAsia="Arial" w:cs="Times New Roman"/>
                <w:i/>
                <w:sz w:val="18"/>
                <w:szCs w:val="18"/>
              </w:rPr>
              <w:t>f</w:t>
            </w:r>
            <w:r w:rsidRPr="00603436">
              <w:rPr>
                <w:rFonts w:eastAsia="Arial" w:cs="Times New Roman"/>
                <w:i/>
                <w:spacing w:val="-2"/>
                <w:sz w:val="18"/>
                <w:szCs w:val="18"/>
              </w:rPr>
              <w:t>i</w:t>
            </w:r>
            <w:r w:rsidRPr="00603436">
              <w:rPr>
                <w:rFonts w:eastAsia="Arial" w:cs="Times New Roman"/>
                <w:i/>
                <w:spacing w:val="1"/>
                <w:sz w:val="18"/>
                <w:szCs w:val="18"/>
              </w:rPr>
              <w:t>d</w:t>
            </w:r>
            <w:r w:rsidRPr="00603436">
              <w:rPr>
                <w:rFonts w:eastAsia="Arial" w:cs="Times New Roman"/>
                <w:i/>
                <w:sz w:val="18"/>
                <w:szCs w:val="18"/>
              </w:rPr>
              <w:t>e</w:t>
            </w:r>
            <w:r w:rsidRPr="00603436">
              <w:rPr>
                <w:rFonts w:eastAsia="Arial" w:cs="Times New Roman"/>
                <w:i/>
                <w:spacing w:val="-1"/>
                <w:sz w:val="18"/>
                <w:szCs w:val="18"/>
              </w:rPr>
              <w:t>n</w:t>
            </w:r>
            <w:r w:rsidRPr="00603436">
              <w:rPr>
                <w:rFonts w:eastAsia="Arial" w:cs="Times New Roman"/>
                <w:i/>
                <w:spacing w:val="2"/>
                <w:sz w:val="18"/>
                <w:szCs w:val="18"/>
              </w:rPr>
              <w:t>t</w:t>
            </w:r>
            <w:r w:rsidRPr="00603436">
              <w:rPr>
                <w:rFonts w:eastAsia="Arial" w:cs="Times New Roman"/>
                <w:i/>
                <w:spacing w:val="-1"/>
                <w:sz w:val="18"/>
                <w:szCs w:val="18"/>
              </w:rPr>
              <w:t>i</w:t>
            </w:r>
            <w:r w:rsidRPr="00603436">
              <w:rPr>
                <w:rFonts w:eastAsia="Arial" w:cs="Times New Roman"/>
                <w:i/>
                <w:spacing w:val="1"/>
                <w:sz w:val="18"/>
                <w:szCs w:val="18"/>
              </w:rPr>
              <w:t>a</w:t>
            </w:r>
            <w:r w:rsidRPr="00603436">
              <w:rPr>
                <w:rFonts w:eastAsia="Arial" w:cs="Times New Roman"/>
                <w:i/>
                <w:sz w:val="18"/>
                <w:szCs w:val="18"/>
              </w:rPr>
              <w:t>l</w:t>
            </w:r>
            <w:r w:rsidRPr="00603436">
              <w:rPr>
                <w:rFonts w:eastAsia="Arial" w:cs="Times New Roman"/>
                <w:i/>
                <w:spacing w:val="-11"/>
                <w:sz w:val="18"/>
                <w:szCs w:val="18"/>
              </w:rPr>
              <w:t xml:space="preserve"> </w:t>
            </w:r>
            <w:r w:rsidRPr="00603436">
              <w:rPr>
                <w:rFonts w:eastAsia="Arial" w:cs="Times New Roman"/>
                <w:i/>
                <w:sz w:val="18"/>
                <w:szCs w:val="18"/>
              </w:rPr>
              <w:t>b</w:t>
            </w:r>
            <w:r w:rsidRPr="00603436">
              <w:rPr>
                <w:rFonts w:eastAsia="Arial" w:cs="Times New Roman"/>
                <w:i/>
                <w:spacing w:val="1"/>
                <w:sz w:val="18"/>
                <w:szCs w:val="18"/>
              </w:rPr>
              <w:t>ui</w:t>
            </w:r>
            <w:r w:rsidRPr="00603436">
              <w:rPr>
                <w:rFonts w:eastAsia="Arial" w:cs="Times New Roman"/>
                <w:i/>
                <w:spacing w:val="-1"/>
                <w:sz w:val="18"/>
                <w:szCs w:val="18"/>
              </w:rPr>
              <w:t>l</w:t>
            </w:r>
            <w:r w:rsidRPr="00603436">
              <w:rPr>
                <w:rFonts w:eastAsia="Arial" w:cs="Times New Roman"/>
                <w:i/>
                <w:sz w:val="18"/>
                <w:szCs w:val="18"/>
              </w:rPr>
              <w:t>din</w:t>
            </w:r>
            <w:r w:rsidRPr="00603436">
              <w:rPr>
                <w:rFonts w:eastAsia="Arial" w:cs="Times New Roman"/>
                <w:i/>
                <w:spacing w:val="1"/>
                <w:sz w:val="18"/>
                <w:szCs w:val="18"/>
              </w:rPr>
              <w:t>g</w:t>
            </w:r>
            <w:r w:rsidRPr="00603436">
              <w:rPr>
                <w:rFonts w:eastAsia="Arial" w:cs="Times New Roman"/>
                <w:i/>
                <w:sz w:val="18"/>
                <w:szCs w:val="18"/>
              </w:rPr>
              <w:t>-</w:t>
            </w:r>
            <w:r w:rsidRPr="00603436">
              <w:rPr>
                <w:rFonts w:eastAsia="Arial" w:cs="Times New Roman"/>
                <w:i/>
                <w:spacing w:val="1"/>
                <w:sz w:val="18"/>
                <w:szCs w:val="18"/>
              </w:rPr>
              <w:t>l</w:t>
            </w:r>
            <w:r w:rsidRPr="00603436">
              <w:rPr>
                <w:rFonts w:eastAsia="Arial" w:cs="Times New Roman"/>
                <w:i/>
                <w:sz w:val="18"/>
                <w:szCs w:val="18"/>
              </w:rPr>
              <w:t>evel</w:t>
            </w:r>
            <w:r w:rsidRPr="00603436">
              <w:rPr>
                <w:rFonts w:eastAsia="Arial" w:cs="Times New Roman"/>
                <w:i/>
                <w:spacing w:val="-10"/>
                <w:sz w:val="18"/>
                <w:szCs w:val="18"/>
              </w:rPr>
              <w:t xml:space="preserve"> </w:t>
            </w:r>
            <w:r w:rsidRPr="00603436">
              <w:rPr>
                <w:rFonts w:eastAsia="Arial" w:cs="Times New Roman"/>
                <w:i/>
                <w:spacing w:val="1"/>
                <w:sz w:val="18"/>
                <w:szCs w:val="18"/>
              </w:rPr>
              <w:t>e</w:t>
            </w:r>
            <w:r w:rsidRPr="00603436">
              <w:rPr>
                <w:rFonts w:eastAsia="Arial" w:cs="Times New Roman"/>
                <w:i/>
                <w:sz w:val="18"/>
                <w:szCs w:val="18"/>
              </w:rPr>
              <w:t>m</w:t>
            </w:r>
            <w:r w:rsidRPr="00603436">
              <w:rPr>
                <w:rFonts w:eastAsia="Arial" w:cs="Times New Roman"/>
                <w:i/>
                <w:spacing w:val="-1"/>
                <w:sz w:val="18"/>
                <w:szCs w:val="18"/>
              </w:rPr>
              <w:t>e</w:t>
            </w:r>
            <w:r w:rsidRPr="00603436">
              <w:rPr>
                <w:rFonts w:eastAsia="Arial" w:cs="Times New Roman"/>
                <w:i/>
                <w:sz w:val="18"/>
                <w:szCs w:val="18"/>
              </w:rPr>
              <w:t>rg</w:t>
            </w:r>
            <w:r w:rsidRPr="00603436">
              <w:rPr>
                <w:rFonts w:eastAsia="Arial" w:cs="Times New Roman"/>
                <w:i/>
                <w:spacing w:val="1"/>
                <w:sz w:val="18"/>
                <w:szCs w:val="18"/>
              </w:rPr>
              <w:t>e</w:t>
            </w:r>
            <w:r w:rsidRPr="00603436">
              <w:rPr>
                <w:rFonts w:eastAsia="Arial" w:cs="Times New Roman"/>
                <w:i/>
                <w:sz w:val="18"/>
                <w:szCs w:val="18"/>
              </w:rPr>
              <w:t>ncy</w:t>
            </w:r>
            <w:r w:rsidRPr="00603436">
              <w:rPr>
                <w:rFonts w:eastAsia="Arial" w:cs="Times New Roman"/>
                <w:i/>
                <w:spacing w:val="-9"/>
                <w:sz w:val="18"/>
                <w:szCs w:val="18"/>
              </w:rPr>
              <w:t xml:space="preserve"> </w:t>
            </w:r>
            <w:r w:rsidRPr="00603436">
              <w:rPr>
                <w:rFonts w:eastAsia="Arial" w:cs="Times New Roman"/>
                <w:i/>
                <w:sz w:val="18"/>
                <w:szCs w:val="18"/>
              </w:rPr>
              <w:t>resp</w:t>
            </w:r>
            <w:r w:rsidRPr="00603436">
              <w:rPr>
                <w:rFonts w:eastAsia="Arial" w:cs="Times New Roman"/>
                <w:i/>
                <w:spacing w:val="-1"/>
                <w:sz w:val="18"/>
                <w:szCs w:val="18"/>
              </w:rPr>
              <w:t>o</w:t>
            </w:r>
            <w:r w:rsidRPr="00603436">
              <w:rPr>
                <w:rFonts w:eastAsia="Arial" w:cs="Times New Roman"/>
                <w:i/>
                <w:sz w:val="18"/>
                <w:szCs w:val="18"/>
              </w:rPr>
              <w:t>nse</w:t>
            </w:r>
            <w:r w:rsidRPr="00603436">
              <w:rPr>
                <w:rFonts w:eastAsia="Arial" w:cs="Times New Roman"/>
                <w:i/>
                <w:spacing w:val="-10"/>
                <w:sz w:val="18"/>
                <w:szCs w:val="18"/>
              </w:rPr>
              <w:t xml:space="preserve"> </w:t>
            </w:r>
            <w:r w:rsidRPr="00603436">
              <w:rPr>
                <w:rFonts w:eastAsia="Arial" w:cs="Times New Roman"/>
                <w:i/>
                <w:spacing w:val="1"/>
                <w:sz w:val="18"/>
                <w:szCs w:val="18"/>
              </w:rPr>
              <w:t>p</w:t>
            </w:r>
            <w:r w:rsidRPr="00603436">
              <w:rPr>
                <w:rFonts w:eastAsia="Arial" w:cs="Times New Roman"/>
                <w:i/>
                <w:spacing w:val="-1"/>
                <w:sz w:val="18"/>
                <w:szCs w:val="18"/>
              </w:rPr>
              <w:t>l</w:t>
            </w:r>
            <w:r w:rsidRPr="00603436">
              <w:rPr>
                <w:rFonts w:eastAsia="Arial" w:cs="Times New Roman"/>
                <w:i/>
                <w:spacing w:val="1"/>
                <w:sz w:val="18"/>
                <w:szCs w:val="18"/>
              </w:rPr>
              <w:t>a</w:t>
            </w:r>
            <w:r w:rsidRPr="00603436">
              <w:rPr>
                <w:rFonts w:eastAsia="Arial" w:cs="Times New Roman"/>
                <w:i/>
                <w:sz w:val="18"/>
                <w:szCs w:val="18"/>
              </w:rPr>
              <w:t>n</w:t>
            </w:r>
            <w:r w:rsidRPr="00603436">
              <w:rPr>
                <w:rFonts w:eastAsia="Arial" w:cs="Times New Roman"/>
                <w:i/>
                <w:spacing w:val="-10"/>
                <w:sz w:val="18"/>
                <w:szCs w:val="18"/>
              </w:rPr>
              <w:t xml:space="preserve"> </w:t>
            </w:r>
            <w:r w:rsidRPr="00603436">
              <w:rPr>
                <w:rFonts w:eastAsia="Arial" w:cs="Times New Roman"/>
                <w:i/>
                <w:spacing w:val="1"/>
                <w:sz w:val="18"/>
                <w:szCs w:val="18"/>
              </w:rPr>
              <w:t>b</w:t>
            </w:r>
            <w:r w:rsidRPr="00603436">
              <w:rPr>
                <w:rFonts w:eastAsia="Arial" w:cs="Times New Roman"/>
                <w:i/>
                <w:sz w:val="18"/>
                <w:szCs w:val="18"/>
              </w:rPr>
              <w:t>e</w:t>
            </w:r>
            <w:r w:rsidRPr="00603436">
              <w:rPr>
                <w:rFonts w:eastAsia="Arial" w:cs="Times New Roman"/>
                <w:i/>
                <w:w w:val="99"/>
                <w:sz w:val="18"/>
                <w:szCs w:val="18"/>
              </w:rPr>
              <w:t xml:space="preserve"> </w:t>
            </w:r>
            <w:r w:rsidRPr="00603436">
              <w:rPr>
                <w:rFonts w:eastAsia="Arial" w:cs="Times New Roman"/>
                <w:i/>
                <w:spacing w:val="1"/>
                <w:sz w:val="18"/>
                <w:szCs w:val="18"/>
              </w:rPr>
              <w:t>s</w:t>
            </w:r>
            <w:r w:rsidRPr="00603436">
              <w:rPr>
                <w:rFonts w:eastAsia="Arial" w:cs="Times New Roman"/>
                <w:i/>
                <w:sz w:val="18"/>
                <w:szCs w:val="18"/>
              </w:rPr>
              <w:t>h</w:t>
            </w:r>
            <w:r w:rsidRPr="00603436">
              <w:rPr>
                <w:rFonts w:eastAsia="Arial" w:cs="Times New Roman"/>
                <w:i/>
                <w:spacing w:val="-1"/>
                <w:sz w:val="18"/>
                <w:szCs w:val="18"/>
              </w:rPr>
              <w:t>a</w:t>
            </w:r>
            <w:r w:rsidRPr="00603436">
              <w:rPr>
                <w:rFonts w:eastAsia="Arial" w:cs="Times New Roman"/>
                <w:i/>
                <w:sz w:val="18"/>
                <w:szCs w:val="18"/>
              </w:rPr>
              <w:t>red</w:t>
            </w:r>
            <w:r w:rsidRPr="00603436">
              <w:rPr>
                <w:rFonts w:eastAsia="Arial" w:cs="Times New Roman"/>
                <w:i/>
                <w:spacing w:val="-7"/>
                <w:sz w:val="18"/>
                <w:szCs w:val="18"/>
              </w:rPr>
              <w:t xml:space="preserve"> </w:t>
            </w:r>
            <w:r w:rsidRPr="00603436">
              <w:rPr>
                <w:rFonts w:eastAsia="Arial" w:cs="Times New Roman"/>
                <w:i/>
                <w:spacing w:val="2"/>
                <w:sz w:val="18"/>
                <w:szCs w:val="18"/>
              </w:rPr>
              <w:t>w</w:t>
            </w:r>
            <w:r w:rsidRPr="00603436">
              <w:rPr>
                <w:rFonts w:eastAsia="Arial" w:cs="Times New Roman"/>
                <w:i/>
                <w:spacing w:val="-1"/>
                <w:sz w:val="18"/>
                <w:szCs w:val="18"/>
              </w:rPr>
              <w:t>i</w:t>
            </w:r>
            <w:r w:rsidRPr="00603436">
              <w:rPr>
                <w:rFonts w:eastAsia="Arial" w:cs="Times New Roman"/>
                <w:i/>
                <w:sz w:val="18"/>
                <w:szCs w:val="18"/>
              </w:rPr>
              <w:t>th</w:t>
            </w:r>
            <w:r w:rsidRPr="00603436">
              <w:rPr>
                <w:rFonts w:eastAsia="Arial" w:cs="Times New Roman"/>
                <w:i/>
                <w:spacing w:val="-5"/>
                <w:sz w:val="18"/>
                <w:szCs w:val="18"/>
              </w:rPr>
              <w:t xml:space="preserve"> </w:t>
            </w:r>
            <w:r w:rsidRPr="00603436">
              <w:rPr>
                <w:rFonts w:eastAsia="Arial" w:cs="Times New Roman"/>
                <w:i/>
                <w:spacing w:val="1"/>
                <w:sz w:val="18"/>
                <w:szCs w:val="18"/>
              </w:rPr>
              <w:t>s</w:t>
            </w:r>
            <w:r w:rsidRPr="00603436">
              <w:rPr>
                <w:rFonts w:eastAsia="Arial" w:cs="Times New Roman"/>
                <w:i/>
                <w:sz w:val="18"/>
                <w:szCs w:val="18"/>
              </w:rPr>
              <w:t>uch</w:t>
            </w:r>
            <w:r w:rsidRPr="00603436">
              <w:rPr>
                <w:rFonts w:eastAsia="Arial" w:cs="Times New Roman"/>
                <w:i/>
                <w:spacing w:val="-4"/>
                <w:sz w:val="18"/>
                <w:szCs w:val="18"/>
              </w:rPr>
              <w:t xml:space="preserve"> </w:t>
            </w:r>
            <w:r w:rsidRPr="00603436">
              <w:rPr>
                <w:rFonts w:eastAsia="Arial" w:cs="Times New Roman"/>
                <w:i/>
                <w:sz w:val="18"/>
                <w:szCs w:val="18"/>
              </w:rPr>
              <w:t>stu</w:t>
            </w:r>
            <w:r w:rsidRPr="00603436">
              <w:rPr>
                <w:rFonts w:eastAsia="Arial" w:cs="Times New Roman"/>
                <w:i/>
                <w:spacing w:val="-1"/>
                <w:sz w:val="18"/>
                <w:szCs w:val="18"/>
              </w:rPr>
              <w:t>d</w:t>
            </w:r>
            <w:r w:rsidRPr="00603436">
              <w:rPr>
                <w:rFonts w:eastAsia="Arial" w:cs="Times New Roman"/>
                <w:i/>
                <w:spacing w:val="1"/>
                <w:sz w:val="18"/>
                <w:szCs w:val="18"/>
              </w:rPr>
              <w:t>e</w:t>
            </w:r>
            <w:r w:rsidRPr="00603436">
              <w:rPr>
                <w:rFonts w:eastAsia="Arial" w:cs="Times New Roman"/>
                <w:i/>
                <w:sz w:val="18"/>
                <w:szCs w:val="18"/>
              </w:rPr>
              <w:t>nt</w:t>
            </w:r>
            <w:r w:rsidRPr="00603436">
              <w:rPr>
                <w:rFonts w:eastAsia="Arial" w:cs="Times New Roman"/>
                <w:i/>
                <w:spacing w:val="-7"/>
                <w:sz w:val="18"/>
                <w:szCs w:val="18"/>
              </w:rPr>
              <w:t xml:space="preserve"> </w:t>
            </w:r>
            <w:r w:rsidRPr="00603436">
              <w:rPr>
                <w:rFonts w:eastAsia="Arial" w:cs="Times New Roman"/>
                <w:i/>
                <w:spacing w:val="1"/>
                <w:sz w:val="18"/>
                <w:szCs w:val="18"/>
              </w:rPr>
              <w:t>n</w:t>
            </w:r>
            <w:r w:rsidRPr="00603436">
              <w:rPr>
                <w:rFonts w:eastAsia="Arial" w:cs="Times New Roman"/>
                <w:i/>
                <w:sz w:val="18"/>
                <w:szCs w:val="18"/>
              </w:rPr>
              <w:t>or</w:t>
            </w:r>
            <w:r w:rsidRPr="00603436">
              <w:rPr>
                <w:rFonts w:eastAsia="Arial" w:cs="Times New Roman"/>
                <w:i/>
                <w:spacing w:val="-6"/>
                <w:sz w:val="18"/>
                <w:szCs w:val="18"/>
              </w:rPr>
              <w:t xml:space="preserve"> </w:t>
            </w:r>
            <w:r w:rsidRPr="00603436">
              <w:rPr>
                <w:rFonts w:eastAsia="Arial" w:cs="Times New Roman"/>
                <w:i/>
                <w:spacing w:val="1"/>
                <w:sz w:val="18"/>
                <w:szCs w:val="18"/>
              </w:rPr>
              <w:t>s</w:t>
            </w:r>
            <w:r w:rsidRPr="00603436">
              <w:rPr>
                <w:rFonts w:eastAsia="Arial" w:cs="Times New Roman"/>
                <w:i/>
                <w:sz w:val="18"/>
                <w:szCs w:val="18"/>
              </w:rPr>
              <w:t>h</w:t>
            </w:r>
            <w:r w:rsidRPr="00603436">
              <w:rPr>
                <w:rFonts w:eastAsia="Arial" w:cs="Times New Roman"/>
                <w:i/>
                <w:spacing w:val="-1"/>
                <w:sz w:val="18"/>
                <w:szCs w:val="18"/>
              </w:rPr>
              <w:t>a</w:t>
            </w:r>
            <w:r w:rsidRPr="00603436">
              <w:rPr>
                <w:rFonts w:eastAsia="Arial" w:cs="Times New Roman"/>
                <w:i/>
                <w:spacing w:val="1"/>
                <w:sz w:val="18"/>
                <w:szCs w:val="18"/>
              </w:rPr>
              <w:t>l</w:t>
            </w:r>
            <w:r w:rsidRPr="00603436">
              <w:rPr>
                <w:rFonts w:eastAsia="Arial" w:cs="Times New Roman"/>
                <w:i/>
                <w:sz w:val="18"/>
                <w:szCs w:val="18"/>
              </w:rPr>
              <w:t>l</w:t>
            </w:r>
            <w:r w:rsidRPr="00603436">
              <w:rPr>
                <w:rFonts w:eastAsia="Arial" w:cs="Times New Roman"/>
                <w:i/>
                <w:spacing w:val="-7"/>
                <w:sz w:val="18"/>
                <w:szCs w:val="18"/>
              </w:rPr>
              <w:t xml:space="preserve"> </w:t>
            </w:r>
            <w:r w:rsidRPr="00603436">
              <w:rPr>
                <w:rFonts w:eastAsia="Arial" w:cs="Times New Roman"/>
                <w:i/>
                <w:sz w:val="18"/>
                <w:szCs w:val="18"/>
              </w:rPr>
              <w:t>such</w:t>
            </w:r>
            <w:r w:rsidRPr="00603436">
              <w:rPr>
                <w:rFonts w:eastAsia="Arial" w:cs="Times New Roman"/>
                <w:i/>
                <w:spacing w:val="-6"/>
                <w:sz w:val="18"/>
                <w:szCs w:val="18"/>
              </w:rPr>
              <w:t xml:space="preserve"> </w:t>
            </w:r>
            <w:r w:rsidRPr="00603436">
              <w:rPr>
                <w:rFonts w:eastAsia="Arial" w:cs="Times New Roman"/>
                <w:i/>
                <w:sz w:val="18"/>
                <w:szCs w:val="18"/>
              </w:rPr>
              <w:t>st</w:t>
            </w:r>
            <w:r w:rsidRPr="00603436">
              <w:rPr>
                <w:rFonts w:eastAsia="Arial" w:cs="Times New Roman"/>
                <w:i/>
                <w:spacing w:val="1"/>
                <w:sz w:val="18"/>
                <w:szCs w:val="18"/>
              </w:rPr>
              <w:t>u</w:t>
            </w:r>
            <w:r w:rsidRPr="00603436">
              <w:rPr>
                <w:rFonts w:eastAsia="Arial" w:cs="Times New Roman"/>
                <w:i/>
                <w:sz w:val="18"/>
                <w:szCs w:val="18"/>
              </w:rPr>
              <w:t>d</w:t>
            </w:r>
            <w:r w:rsidRPr="00603436">
              <w:rPr>
                <w:rFonts w:eastAsia="Arial" w:cs="Times New Roman"/>
                <w:i/>
                <w:spacing w:val="-1"/>
                <w:sz w:val="18"/>
                <w:szCs w:val="18"/>
              </w:rPr>
              <w:t>e</w:t>
            </w:r>
            <w:r w:rsidRPr="00603436">
              <w:rPr>
                <w:rFonts w:eastAsia="Arial" w:cs="Times New Roman"/>
                <w:i/>
                <w:sz w:val="18"/>
                <w:szCs w:val="18"/>
              </w:rPr>
              <w:t>nt</w:t>
            </w:r>
            <w:r w:rsidRPr="00603436">
              <w:rPr>
                <w:rFonts w:eastAsia="Arial" w:cs="Times New Roman"/>
                <w:i/>
                <w:spacing w:val="-4"/>
                <w:sz w:val="18"/>
                <w:szCs w:val="18"/>
              </w:rPr>
              <w:t xml:space="preserve"> </w:t>
            </w:r>
            <w:r w:rsidRPr="00603436">
              <w:rPr>
                <w:rFonts w:eastAsia="Arial" w:cs="Times New Roman"/>
                <w:i/>
                <w:sz w:val="18"/>
                <w:szCs w:val="18"/>
              </w:rPr>
              <w:t>be</w:t>
            </w:r>
            <w:r w:rsidRPr="00603436">
              <w:rPr>
                <w:rFonts w:eastAsia="Arial" w:cs="Times New Roman"/>
                <w:i/>
                <w:spacing w:val="-6"/>
                <w:sz w:val="18"/>
                <w:szCs w:val="18"/>
              </w:rPr>
              <w:t xml:space="preserve"> </w:t>
            </w:r>
            <w:r w:rsidRPr="00603436">
              <w:rPr>
                <w:rFonts w:eastAsia="Arial" w:cs="Times New Roman"/>
                <w:i/>
                <w:sz w:val="18"/>
                <w:szCs w:val="18"/>
              </w:rPr>
              <w:t>pre</w:t>
            </w:r>
            <w:r w:rsidRPr="00603436">
              <w:rPr>
                <w:rFonts w:eastAsia="Arial" w:cs="Times New Roman"/>
                <w:i/>
                <w:spacing w:val="1"/>
                <w:sz w:val="18"/>
                <w:szCs w:val="18"/>
              </w:rPr>
              <w:t>s</w:t>
            </w:r>
            <w:r w:rsidRPr="00603436">
              <w:rPr>
                <w:rFonts w:eastAsia="Arial" w:cs="Times New Roman"/>
                <w:i/>
                <w:sz w:val="18"/>
                <w:szCs w:val="18"/>
              </w:rPr>
              <w:t>e</w:t>
            </w:r>
            <w:r w:rsidRPr="00603436">
              <w:rPr>
                <w:rFonts w:eastAsia="Arial" w:cs="Times New Roman"/>
                <w:i/>
                <w:spacing w:val="-1"/>
                <w:sz w:val="18"/>
                <w:szCs w:val="18"/>
              </w:rPr>
              <w:t>n</w:t>
            </w:r>
            <w:r w:rsidRPr="00603436">
              <w:rPr>
                <w:rFonts w:eastAsia="Arial" w:cs="Times New Roman"/>
                <w:i/>
                <w:sz w:val="18"/>
                <w:szCs w:val="18"/>
              </w:rPr>
              <w:t>t</w:t>
            </w:r>
            <w:r w:rsidRPr="00603436">
              <w:rPr>
                <w:rFonts w:eastAsia="Arial" w:cs="Times New Roman"/>
                <w:i/>
                <w:w w:val="99"/>
                <w:sz w:val="18"/>
                <w:szCs w:val="18"/>
              </w:rPr>
              <w:t xml:space="preserve"> </w:t>
            </w:r>
            <w:r w:rsidRPr="00603436">
              <w:rPr>
                <w:rFonts w:eastAsia="Arial" w:cs="Times New Roman"/>
                <w:i/>
                <w:sz w:val="18"/>
                <w:szCs w:val="18"/>
              </w:rPr>
              <w:t>where</w:t>
            </w:r>
            <w:r w:rsidRPr="00603436">
              <w:rPr>
                <w:rFonts w:eastAsia="Arial" w:cs="Times New Roman"/>
                <w:i/>
                <w:spacing w:val="-8"/>
                <w:sz w:val="18"/>
                <w:szCs w:val="18"/>
              </w:rPr>
              <w:t xml:space="preserve"> </w:t>
            </w:r>
            <w:r w:rsidRPr="00603436">
              <w:rPr>
                <w:rFonts w:eastAsia="Arial" w:cs="Times New Roman"/>
                <w:i/>
                <w:spacing w:val="1"/>
                <w:sz w:val="18"/>
                <w:szCs w:val="18"/>
              </w:rPr>
              <w:t>d</w:t>
            </w:r>
            <w:r w:rsidRPr="00603436">
              <w:rPr>
                <w:rFonts w:eastAsia="Arial" w:cs="Times New Roman"/>
                <w:i/>
                <w:sz w:val="18"/>
                <w:szCs w:val="18"/>
              </w:rPr>
              <w:t>et</w:t>
            </w:r>
            <w:r w:rsidRPr="00603436">
              <w:rPr>
                <w:rFonts w:eastAsia="Arial" w:cs="Times New Roman"/>
                <w:i/>
                <w:spacing w:val="1"/>
                <w:sz w:val="18"/>
                <w:szCs w:val="18"/>
              </w:rPr>
              <w:t>a</w:t>
            </w:r>
            <w:r w:rsidRPr="00603436">
              <w:rPr>
                <w:rFonts w:eastAsia="Arial" w:cs="Times New Roman"/>
                <w:i/>
                <w:spacing w:val="-1"/>
                <w:sz w:val="18"/>
                <w:szCs w:val="18"/>
              </w:rPr>
              <w:t>il</w:t>
            </w:r>
            <w:r w:rsidRPr="00603436">
              <w:rPr>
                <w:rFonts w:eastAsia="Arial" w:cs="Times New Roman"/>
                <w:i/>
                <w:sz w:val="18"/>
                <w:szCs w:val="18"/>
              </w:rPr>
              <w:t>s</w:t>
            </w:r>
            <w:r w:rsidRPr="00603436">
              <w:rPr>
                <w:rFonts w:eastAsia="Arial" w:cs="Times New Roman"/>
                <w:i/>
                <w:spacing w:val="-6"/>
                <w:sz w:val="18"/>
                <w:szCs w:val="18"/>
              </w:rPr>
              <w:t xml:space="preserve"> </w:t>
            </w:r>
            <w:r w:rsidRPr="00603436">
              <w:rPr>
                <w:rFonts w:eastAsia="Arial" w:cs="Times New Roman"/>
                <w:i/>
                <w:sz w:val="18"/>
                <w:szCs w:val="18"/>
              </w:rPr>
              <w:t>of</w:t>
            </w:r>
            <w:r w:rsidRPr="00603436">
              <w:rPr>
                <w:rFonts w:eastAsia="Arial" w:cs="Times New Roman"/>
                <w:i/>
                <w:spacing w:val="-8"/>
                <w:sz w:val="18"/>
                <w:szCs w:val="18"/>
              </w:rPr>
              <w:t xml:space="preserve"> </w:t>
            </w:r>
            <w:r w:rsidRPr="00603436">
              <w:rPr>
                <w:rFonts w:eastAsia="Arial" w:cs="Times New Roman"/>
                <w:i/>
                <w:sz w:val="18"/>
                <w:szCs w:val="18"/>
              </w:rPr>
              <w:t>a</w:t>
            </w:r>
            <w:r w:rsidRPr="00603436">
              <w:rPr>
                <w:rFonts w:eastAsia="Arial" w:cs="Times New Roman"/>
                <w:i/>
                <w:spacing w:val="-8"/>
                <w:sz w:val="18"/>
                <w:szCs w:val="18"/>
              </w:rPr>
              <w:t xml:space="preserve"> </w:t>
            </w:r>
            <w:r w:rsidRPr="00603436">
              <w:rPr>
                <w:rFonts w:eastAsia="Arial" w:cs="Times New Roman"/>
                <w:i/>
                <w:sz w:val="18"/>
                <w:szCs w:val="18"/>
              </w:rPr>
              <w:t>c</w:t>
            </w:r>
            <w:r w:rsidRPr="00603436">
              <w:rPr>
                <w:rFonts w:eastAsia="Arial" w:cs="Times New Roman"/>
                <w:i/>
                <w:spacing w:val="1"/>
                <w:sz w:val="18"/>
                <w:szCs w:val="18"/>
              </w:rPr>
              <w:t>o</w:t>
            </w:r>
            <w:r w:rsidRPr="00603436">
              <w:rPr>
                <w:rFonts w:eastAsia="Arial" w:cs="Times New Roman"/>
                <w:i/>
                <w:sz w:val="18"/>
                <w:szCs w:val="18"/>
              </w:rPr>
              <w:t>nfid</w:t>
            </w:r>
            <w:r w:rsidRPr="00603436">
              <w:rPr>
                <w:rFonts w:eastAsia="Arial" w:cs="Times New Roman"/>
                <w:i/>
                <w:spacing w:val="-1"/>
                <w:sz w:val="18"/>
                <w:szCs w:val="18"/>
              </w:rPr>
              <w:t>e</w:t>
            </w:r>
            <w:r w:rsidRPr="00603436">
              <w:rPr>
                <w:rFonts w:eastAsia="Arial" w:cs="Times New Roman"/>
                <w:i/>
                <w:spacing w:val="1"/>
                <w:sz w:val="18"/>
                <w:szCs w:val="18"/>
              </w:rPr>
              <w:t>n</w:t>
            </w:r>
            <w:r w:rsidRPr="00603436">
              <w:rPr>
                <w:rFonts w:eastAsia="Arial" w:cs="Times New Roman"/>
                <w:i/>
                <w:spacing w:val="2"/>
                <w:sz w:val="18"/>
                <w:szCs w:val="18"/>
              </w:rPr>
              <w:t>t</w:t>
            </w:r>
            <w:r w:rsidRPr="00603436">
              <w:rPr>
                <w:rFonts w:eastAsia="Arial" w:cs="Times New Roman"/>
                <w:i/>
                <w:spacing w:val="-1"/>
                <w:sz w:val="18"/>
                <w:szCs w:val="18"/>
              </w:rPr>
              <w:t>i</w:t>
            </w:r>
            <w:r w:rsidRPr="00603436">
              <w:rPr>
                <w:rFonts w:eastAsia="Arial" w:cs="Times New Roman"/>
                <w:i/>
                <w:sz w:val="18"/>
                <w:szCs w:val="18"/>
              </w:rPr>
              <w:t>al</w:t>
            </w:r>
            <w:r w:rsidRPr="00603436">
              <w:rPr>
                <w:rFonts w:eastAsia="Arial" w:cs="Times New Roman"/>
                <w:i/>
                <w:spacing w:val="-7"/>
                <w:sz w:val="18"/>
                <w:szCs w:val="18"/>
              </w:rPr>
              <w:t xml:space="preserve"> </w:t>
            </w:r>
            <w:r w:rsidRPr="00603436">
              <w:rPr>
                <w:rFonts w:eastAsia="Arial" w:cs="Times New Roman"/>
                <w:i/>
                <w:sz w:val="18"/>
                <w:szCs w:val="18"/>
              </w:rPr>
              <w:t>b</w:t>
            </w:r>
            <w:r w:rsidRPr="00603436">
              <w:rPr>
                <w:rFonts w:eastAsia="Arial" w:cs="Times New Roman"/>
                <w:i/>
                <w:spacing w:val="1"/>
                <w:sz w:val="18"/>
                <w:szCs w:val="18"/>
              </w:rPr>
              <w:t>u</w:t>
            </w:r>
            <w:r w:rsidRPr="00603436">
              <w:rPr>
                <w:rFonts w:eastAsia="Arial" w:cs="Times New Roman"/>
                <w:i/>
                <w:spacing w:val="-1"/>
                <w:sz w:val="18"/>
                <w:szCs w:val="18"/>
              </w:rPr>
              <w:t>i</w:t>
            </w:r>
            <w:r w:rsidRPr="00603436">
              <w:rPr>
                <w:rFonts w:eastAsia="Arial" w:cs="Times New Roman"/>
                <w:i/>
                <w:spacing w:val="1"/>
                <w:sz w:val="18"/>
                <w:szCs w:val="18"/>
              </w:rPr>
              <w:t>l</w:t>
            </w:r>
            <w:r w:rsidRPr="00603436">
              <w:rPr>
                <w:rFonts w:eastAsia="Arial" w:cs="Times New Roman"/>
                <w:i/>
                <w:sz w:val="18"/>
                <w:szCs w:val="18"/>
              </w:rPr>
              <w:t>d</w:t>
            </w:r>
            <w:r w:rsidRPr="00603436">
              <w:rPr>
                <w:rFonts w:eastAsia="Arial" w:cs="Times New Roman"/>
                <w:i/>
                <w:spacing w:val="-2"/>
                <w:sz w:val="18"/>
                <w:szCs w:val="18"/>
              </w:rPr>
              <w:t>i</w:t>
            </w:r>
            <w:r w:rsidRPr="00603436">
              <w:rPr>
                <w:rFonts w:eastAsia="Arial" w:cs="Times New Roman"/>
                <w:i/>
                <w:spacing w:val="1"/>
                <w:sz w:val="18"/>
                <w:szCs w:val="18"/>
              </w:rPr>
              <w:t>n</w:t>
            </w:r>
            <w:r w:rsidRPr="00603436">
              <w:rPr>
                <w:rFonts w:eastAsia="Arial" w:cs="Times New Roman"/>
                <w:i/>
                <w:spacing w:val="2"/>
                <w:sz w:val="18"/>
                <w:szCs w:val="18"/>
              </w:rPr>
              <w:t>g</w:t>
            </w:r>
            <w:r w:rsidRPr="00603436">
              <w:rPr>
                <w:rFonts w:eastAsia="Arial" w:cs="Times New Roman"/>
                <w:i/>
                <w:sz w:val="18"/>
                <w:szCs w:val="18"/>
              </w:rPr>
              <w:t>-</w:t>
            </w:r>
            <w:r w:rsidRPr="00603436">
              <w:rPr>
                <w:rFonts w:eastAsia="Arial" w:cs="Times New Roman"/>
                <w:i/>
                <w:spacing w:val="-1"/>
                <w:sz w:val="18"/>
                <w:szCs w:val="18"/>
              </w:rPr>
              <w:t>l</w:t>
            </w:r>
            <w:r w:rsidRPr="00603436">
              <w:rPr>
                <w:rFonts w:eastAsia="Arial" w:cs="Times New Roman"/>
                <w:i/>
                <w:sz w:val="18"/>
                <w:szCs w:val="18"/>
              </w:rPr>
              <w:t>ev</w:t>
            </w:r>
            <w:r w:rsidRPr="00603436">
              <w:rPr>
                <w:rFonts w:eastAsia="Arial" w:cs="Times New Roman"/>
                <w:i/>
                <w:spacing w:val="1"/>
                <w:sz w:val="18"/>
                <w:szCs w:val="18"/>
              </w:rPr>
              <w:t>e</w:t>
            </w:r>
            <w:r w:rsidRPr="00603436">
              <w:rPr>
                <w:rFonts w:eastAsia="Arial" w:cs="Times New Roman"/>
                <w:i/>
                <w:sz w:val="18"/>
                <w:szCs w:val="18"/>
              </w:rPr>
              <w:t>l</w:t>
            </w:r>
            <w:r w:rsidRPr="00603436">
              <w:rPr>
                <w:rFonts w:eastAsia="Arial" w:cs="Times New Roman"/>
                <w:i/>
                <w:spacing w:val="-9"/>
                <w:sz w:val="18"/>
                <w:szCs w:val="18"/>
              </w:rPr>
              <w:t xml:space="preserve"> </w:t>
            </w:r>
            <w:r w:rsidRPr="00603436">
              <w:rPr>
                <w:rFonts w:eastAsia="Arial" w:cs="Times New Roman"/>
                <w:i/>
                <w:spacing w:val="1"/>
                <w:sz w:val="18"/>
                <w:szCs w:val="18"/>
              </w:rPr>
              <w:t>e</w:t>
            </w:r>
            <w:r w:rsidRPr="00603436">
              <w:rPr>
                <w:rFonts w:eastAsia="Arial" w:cs="Times New Roman"/>
                <w:i/>
                <w:sz w:val="18"/>
                <w:szCs w:val="18"/>
              </w:rPr>
              <w:t>m</w:t>
            </w:r>
            <w:r w:rsidRPr="00603436">
              <w:rPr>
                <w:rFonts w:eastAsia="Arial" w:cs="Times New Roman"/>
                <w:i/>
                <w:spacing w:val="-1"/>
                <w:sz w:val="18"/>
                <w:szCs w:val="18"/>
              </w:rPr>
              <w:t>e</w:t>
            </w:r>
            <w:r w:rsidRPr="00603436">
              <w:rPr>
                <w:rFonts w:eastAsia="Arial" w:cs="Times New Roman"/>
                <w:i/>
                <w:sz w:val="18"/>
                <w:szCs w:val="18"/>
              </w:rPr>
              <w:t>r</w:t>
            </w:r>
            <w:r w:rsidRPr="00603436">
              <w:rPr>
                <w:rFonts w:eastAsia="Arial" w:cs="Times New Roman"/>
                <w:i/>
                <w:spacing w:val="1"/>
                <w:sz w:val="18"/>
                <w:szCs w:val="18"/>
              </w:rPr>
              <w:t>g</w:t>
            </w:r>
            <w:r w:rsidRPr="00603436">
              <w:rPr>
                <w:rFonts w:eastAsia="Arial" w:cs="Times New Roman"/>
                <w:i/>
                <w:sz w:val="18"/>
                <w:szCs w:val="18"/>
              </w:rPr>
              <w:t>e</w:t>
            </w:r>
            <w:r w:rsidRPr="00603436">
              <w:rPr>
                <w:rFonts w:eastAsia="Arial" w:cs="Times New Roman"/>
                <w:i/>
                <w:spacing w:val="-1"/>
                <w:sz w:val="18"/>
                <w:szCs w:val="18"/>
              </w:rPr>
              <w:t>n</w:t>
            </w:r>
            <w:r w:rsidRPr="00603436">
              <w:rPr>
                <w:rFonts w:eastAsia="Arial" w:cs="Times New Roman"/>
                <w:i/>
                <w:spacing w:val="3"/>
                <w:sz w:val="18"/>
                <w:szCs w:val="18"/>
              </w:rPr>
              <w:t>c</w:t>
            </w:r>
            <w:r w:rsidRPr="00603436">
              <w:rPr>
                <w:rFonts w:eastAsia="Arial" w:cs="Times New Roman"/>
                <w:i/>
                <w:sz w:val="18"/>
                <w:szCs w:val="18"/>
              </w:rPr>
              <w:t>y</w:t>
            </w:r>
            <w:r w:rsidRPr="00603436">
              <w:rPr>
                <w:rFonts w:eastAsia="Arial" w:cs="Times New Roman"/>
                <w:i/>
                <w:spacing w:val="-7"/>
                <w:sz w:val="18"/>
                <w:szCs w:val="18"/>
              </w:rPr>
              <w:t xml:space="preserve"> </w:t>
            </w:r>
            <w:r w:rsidRPr="00603436">
              <w:rPr>
                <w:rFonts w:eastAsia="Arial" w:cs="Times New Roman"/>
                <w:i/>
                <w:sz w:val="18"/>
                <w:szCs w:val="18"/>
              </w:rPr>
              <w:t>p</w:t>
            </w:r>
            <w:r w:rsidRPr="00603436">
              <w:rPr>
                <w:rFonts w:eastAsia="Arial" w:cs="Times New Roman"/>
                <w:i/>
                <w:spacing w:val="-2"/>
                <w:sz w:val="18"/>
                <w:szCs w:val="18"/>
              </w:rPr>
              <w:t>l</w:t>
            </w:r>
            <w:r w:rsidRPr="00603436">
              <w:rPr>
                <w:rFonts w:eastAsia="Arial" w:cs="Times New Roman"/>
                <w:i/>
                <w:sz w:val="18"/>
                <w:szCs w:val="18"/>
              </w:rPr>
              <w:t>an</w:t>
            </w:r>
            <w:r w:rsidRPr="00603436">
              <w:rPr>
                <w:rFonts w:eastAsia="Arial" w:cs="Times New Roman"/>
                <w:i/>
                <w:w w:val="99"/>
                <w:sz w:val="18"/>
                <w:szCs w:val="18"/>
              </w:rPr>
              <w:t xml:space="preserve"> </w:t>
            </w:r>
            <w:r w:rsidRPr="00603436">
              <w:rPr>
                <w:rFonts w:eastAsia="Arial" w:cs="Times New Roman"/>
                <w:i/>
                <w:sz w:val="18"/>
                <w:szCs w:val="18"/>
              </w:rPr>
              <w:t>or</w:t>
            </w:r>
            <w:r w:rsidRPr="00603436">
              <w:rPr>
                <w:rFonts w:eastAsia="Arial" w:cs="Times New Roman"/>
                <w:i/>
                <w:spacing w:val="-7"/>
                <w:sz w:val="18"/>
                <w:szCs w:val="18"/>
              </w:rPr>
              <w:t xml:space="preserve"> </w:t>
            </w:r>
            <w:r w:rsidRPr="00603436">
              <w:rPr>
                <w:rFonts w:eastAsia="Arial" w:cs="Times New Roman"/>
                <w:i/>
                <w:spacing w:val="1"/>
                <w:sz w:val="18"/>
                <w:szCs w:val="18"/>
              </w:rPr>
              <w:t>c</w:t>
            </w:r>
            <w:r w:rsidRPr="00603436">
              <w:rPr>
                <w:rFonts w:eastAsia="Arial" w:cs="Times New Roman"/>
                <w:i/>
                <w:sz w:val="18"/>
                <w:szCs w:val="18"/>
              </w:rPr>
              <w:t>o</w:t>
            </w:r>
            <w:r w:rsidRPr="00603436">
              <w:rPr>
                <w:rFonts w:eastAsia="Arial" w:cs="Times New Roman"/>
                <w:i/>
                <w:spacing w:val="-1"/>
                <w:sz w:val="18"/>
                <w:szCs w:val="18"/>
              </w:rPr>
              <w:t>n</w:t>
            </w:r>
            <w:r w:rsidRPr="00603436">
              <w:rPr>
                <w:rFonts w:eastAsia="Arial" w:cs="Times New Roman"/>
                <w:i/>
                <w:sz w:val="18"/>
                <w:szCs w:val="18"/>
              </w:rPr>
              <w:t>f</w:t>
            </w:r>
            <w:r w:rsidRPr="00603436">
              <w:rPr>
                <w:rFonts w:eastAsia="Arial" w:cs="Times New Roman"/>
                <w:i/>
                <w:spacing w:val="1"/>
                <w:sz w:val="18"/>
                <w:szCs w:val="18"/>
              </w:rPr>
              <w:t>i</w:t>
            </w:r>
            <w:r w:rsidRPr="00603436">
              <w:rPr>
                <w:rFonts w:eastAsia="Arial" w:cs="Times New Roman"/>
                <w:i/>
                <w:sz w:val="18"/>
                <w:szCs w:val="18"/>
              </w:rPr>
              <w:t>d</w:t>
            </w:r>
            <w:r w:rsidRPr="00603436">
              <w:rPr>
                <w:rFonts w:eastAsia="Arial" w:cs="Times New Roman"/>
                <w:i/>
                <w:spacing w:val="-1"/>
                <w:sz w:val="18"/>
                <w:szCs w:val="18"/>
              </w:rPr>
              <w:t>e</w:t>
            </w:r>
            <w:r w:rsidRPr="00603436">
              <w:rPr>
                <w:rFonts w:eastAsia="Arial" w:cs="Times New Roman"/>
                <w:i/>
                <w:sz w:val="18"/>
                <w:szCs w:val="18"/>
              </w:rPr>
              <w:t>n</w:t>
            </w:r>
            <w:r w:rsidRPr="00603436">
              <w:rPr>
                <w:rFonts w:eastAsia="Arial" w:cs="Times New Roman"/>
                <w:i/>
                <w:spacing w:val="1"/>
                <w:sz w:val="18"/>
                <w:szCs w:val="18"/>
              </w:rPr>
              <w:t>t</w:t>
            </w:r>
            <w:r w:rsidRPr="00603436">
              <w:rPr>
                <w:rFonts w:eastAsia="Arial" w:cs="Times New Roman"/>
                <w:i/>
                <w:spacing w:val="-1"/>
                <w:sz w:val="18"/>
                <w:szCs w:val="18"/>
              </w:rPr>
              <w:t>i</w:t>
            </w:r>
            <w:r w:rsidRPr="00603436">
              <w:rPr>
                <w:rFonts w:eastAsia="Arial" w:cs="Times New Roman"/>
                <w:i/>
                <w:spacing w:val="1"/>
                <w:sz w:val="18"/>
                <w:szCs w:val="18"/>
              </w:rPr>
              <w:t>a</w:t>
            </w:r>
            <w:r w:rsidRPr="00603436">
              <w:rPr>
                <w:rFonts w:eastAsia="Arial" w:cs="Times New Roman"/>
                <w:i/>
                <w:sz w:val="18"/>
                <w:szCs w:val="18"/>
              </w:rPr>
              <w:t>l</w:t>
            </w:r>
            <w:r w:rsidRPr="00603436">
              <w:rPr>
                <w:rFonts w:eastAsia="Arial" w:cs="Times New Roman"/>
                <w:i/>
                <w:spacing w:val="-7"/>
                <w:sz w:val="18"/>
                <w:szCs w:val="18"/>
              </w:rPr>
              <w:t xml:space="preserve"> </w:t>
            </w:r>
            <w:r w:rsidRPr="00603436">
              <w:rPr>
                <w:rFonts w:eastAsia="Arial" w:cs="Times New Roman"/>
                <w:i/>
                <w:spacing w:val="1"/>
                <w:sz w:val="18"/>
                <w:szCs w:val="18"/>
              </w:rPr>
              <w:t>p</w:t>
            </w:r>
            <w:r w:rsidRPr="00603436">
              <w:rPr>
                <w:rFonts w:eastAsia="Arial" w:cs="Times New Roman"/>
                <w:i/>
                <w:sz w:val="18"/>
                <w:szCs w:val="18"/>
              </w:rPr>
              <w:t>ort</w:t>
            </w:r>
            <w:r w:rsidRPr="00603436">
              <w:rPr>
                <w:rFonts w:eastAsia="Arial" w:cs="Times New Roman"/>
                <w:i/>
                <w:spacing w:val="1"/>
                <w:sz w:val="18"/>
                <w:szCs w:val="18"/>
              </w:rPr>
              <w:t>i</w:t>
            </w:r>
            <w:r w:rsidRPr="00603436">
              <w:rPr>
                <w:rFonts w:eastAsia="Arial" w:cs="Times New Roman"/>
                <w:i/>
                <w:sz w:val="18"/>
                <w:szCs w:val="18"/>
              </w:rPr>
              <w:t>o</w:t>
            </w:r>
            <w:r w:rsidRPr="00603436">
              <w:rPr>
                <w:rFonts w:eastAsia="Arial" w:cs="Times New Roman"/>
                <w:i/>
                <w:spacing w:val="-1"/>
                <w:sz w:val="18"/>
                <w:szCs w:val="18"/>
              </w:rPr>
              <w:t>n</w:t>
            </w:r>
            <w:r w:rsidRPr="00603436">
              <w:rPr>
                <w:rFonts w:eastAsia="Arial" w:cs="Times New Roman"/>
                <w:i/>
                <w:sz w:val="18"/>
                <w:szCs w:val="18"/>
              </w:rPr>
              <w:t>s</w:t>
            </w:r>
            <w:r w:rsidRPr="00603436">
              <w:rPr>
                <w:rFonts w:eastAsia="Arial" w:cs="Times New Roman"/>
                <w:i/>
                <w:spacing w:val="-6"/>
                <w:sz w:val="18"/>
                <w:szCs w:val="18"/>
              </w:rPr>
              <w:t xml:space="preserve"> </w:t>
            </w:r>
            <w:r w:rsidRPr="00603436">
              <w:rPr>
                <w:rFonts w:eastAsia="Arial" w:cs="Times New Roman"/>
                <w:i/>
                <w:sz w:val="18"/>
                <w:szCs w:val="18"/>
              </w:rPr>
              <w:t>of</w:t>
            </w:r>
            <w:r w:rsidRPr="00603436">
              <w:rPr>
                <w:rFonts w:eastAsia="Arial" w:cs="Times New Roman"/>
                <w:i/>
                <w:spacing w:val="-5"/>
                <w:sz w:val="18"/>
                <w:szCs w:val="18"/>
              </w:rPr>
              <w:t xml:space="preserve"> </w:t>
            </w:r>
            <w:r w:rsidRPr="00603436">
              <w:rPr>
                <w:rFonts w:eastAsia="Arial" w:cs="Times New Roman"/>
                <w:i/>
                <w:sz w:val="18"/>
                <w:szCs w:val="18"/>
              </w:rPr>
              <w:t>a</w:t>
            </w:r>
            <w:r w:rsidRPr="00603436">
              <w:rPr>
                <w:rFonts w:eastAsia="Arial" w:cs="Times New Roman"/>
                <w:i/>
                <w:spacing w:val="-5"/>
                <w:sz w:val="18"/>
                <w:szCs w:val="18"/>
              </w:rPr>
              <w:t xml:space="preserve"> </w:t>
            </w:r>
            <w:r w:rsidRPr="00603436">
              <w:rPr>
                <w:rFonts w:eastAsia="Arial" w:cs="Times New Roman"/>
                <w:i/>
                <w:sz w:val="18"/>
                <w:szCs w:val="18"/>
              </w:rPr>
              <w:t>d</w:t>
            </w:r>
            <w:r w:rsidRPr="00603436">
              <w:rPr>
                <w:rFonts w:eastAsia="Arial" w:cs="Times New Roman"/>
                <w:i/>
                <w:spacing w:val="-2"/>
                <w:sz w:val="18"/>
                <w:szCs w:val="18"/>
              </w:rPr>
              <w:t>i</w:t>
            </w:r>
            <w:r w:rsidRPr="00603436">
              <w:rPr>
                <w:rFonts w:eastAsia="Arial" w:cs="Times New Roman"/>
                <w:i/>
                <w:spacing w:val="1"/>
                <w:sz w:val="18"/>
                <w:szCs w:val="18"/>
              </w:rPr>
              <w:t>s</w:t>
            </w:r>
            <w:r w:rsidRPr="00603436">
              <w:rPr>
                <w:rFonts w:eastAsia="Arial" w:cs="Times New Roman"/>
                <w:i/>
                <w:sz w:val="18"/>
                <w:szCs w:val="18"/>
              </w:rPr>
              <w:t>tr</w:t>
            </w:r>
            <w:r w:rsidRPr="00603436">
              <w:rPr>
                <w:rFonts w:eastAsia="Arial" w:cs="Times New Roman"/>
                <w:i/>
                <w:spacing w:val="-1"/>
                <w:sz w:val="18"/>
                <w:szCs w:val="18"/>
              </w:rPr>
              <w:t>i</w:t>
            </w:r>
            <w:r w:rsidRPr="00603436">
              <w:rPr>
                <w:rFonts w:eastAsia="Arial" w:cs="Times New Roman"/>
                <w:i/>
                <w:spacing w:val="1"/>
                <w:sz w:val="18"/>
                <w:szCs w:val="18"/>
              </w:rPr>
              <w:t>c</w:t>
            </w:r>
            <w:r w:rsidRPr="00603436">
              <w:rPr>
                <w:rFonts w:eastAsia="Arial" w:cs="Times New Roman"/>
                <w:i/>
                <w:spacing w:val="3"/>
                <w:sz w:val="18"/>
                <w:szCs w:val="18"/>
              </w:rPr>
              <w:t>t</w:t>
            </w:r>
            <w:r w:rsidRPr="00603436">
              <w:rPr>
                <w:rFonts w:eastAsia="Arial" w:cs="Times New Roman"/>
                <w:i/>
                <w:sz w:val="18"/>
                <w:szCs w:val="18"/>
              </w:rPr>
              <w:t>-w</w:t>
            </w:r>
            <w:r w:rsidRPr="00603436">
              <w:rPr>
                <w:rFonts w:eastAsia="Arial" w:cs="Times New Roman"/>
                <w:i/>
                <w:spacing w:val="1"/>
                <w:sz w:val="18"/>
                <w:szCs w:val="18"/>
              </w:rPr>
              <w:t>i</w:t>
            </w:r>
            <w:r w:rsidRPr="00603436">
              <w:rPr>
                <w:rFonts w:eastAsia="Arial" w:cs="Times New Roman"/>
                <w:i/>
                <w:sz w:val="18"/>
                <w:szCs w:val="18"/>
              </w:rPr>
              <w:t>de</w:t>
            </w:r>
            <w:r w:rsidRPr="00603436">
              <w:rPr>
                <w:rFonts w:eastAsia="Arial" w:cs="Times New Roman"/>
                <w:i/>
                <w:spacing w:val="-6"/>
                <w:sz w:val="18"/>
                <w:szCs w:val="18"/>
              </w:rPr>
              <w:t xml:space="preserve"> </w:t>
            </w:r>
            <w:r w:rsidRPr="00603436">
              <w:rPr>
                <w:rFonts w:eastAsia="Arial" w:cs="Times New Roman"/>
                <w:i/>
                <w:sz w:val="18"/>
                <w:szCs w:val="18"/>
              </w:rPr>
              <w:t>sa</w:t>
            </w:r>
            <w:r w:rsidRPr="00603436">
              <w:rPr>
                <w:rFonts w:eastAsia="Arial" w:cs="Times New Roman"/>
                <w:i/>
                <w:spacing w:val="1"/>
                <w:sz w:val="18"/>
                <w:szCs w:val="18"/>
              </w:rPr>
              <w:t>f</w:t>
            </w:r>
            <w:r w:rsidRPr="00603436">
              <w:rPr>
                <w:rFonts w:eastAsia="Arial" w:cs="Times New Roman"/>
                <w:i/>
                <w:sz w:val="18"/>
                <w:szCs w:val="18"/>
              </w:rPr>
              <w:t>ety</w:t>
            </w:r>
            <w:r w:rsidRPr="00603436">
              <w:rPr>
                <w:rFonts w:eastAsia="Arial" w:cs="Times New Roman"/>
                <w:i/>
                <w:spacing w:val="-6"/>
                <w:sz w:val="18"/>
                <w:szCs w:val="18"/>
              </w:rPr>
              <w:t xml:space="preserve"> </w:t>
            </w:r>
            <w:r w:rsidRPr="00603436">
              <w:rPr>
                <w:rFonts w:eastAsia="Arial" w:cs="Times New Roman"/>
                <w:i/>
                <w:spacing w:val="1"/>
                <w:sz w:val="18"/>
                <w:szCs w:val="18"/>
              </w:rPr>
              <w:t>p</w:t>
            </w:r>
            <w:r w:rsidRPr="00603436">
              <w:rPr>
                <w:rFonts w:eastAsia="Arial" w:cs="Times New Roman"/>
                <w:i/>
                <w:spacing w:val="-1"/>
                <w:sz w:val="18"/>
                <w:szCs w:val="18"/>
              </w:rPr>
              <w:t>l</w:t>
            </w:r>
            <w:r w:rsidRPr="00603436">
              <w:rPr>
                <w:rFonts w:eastAsia="Arial" w:cs="Times New Roman"/>
                <w:i/>
                <w:sz w:val="18"/>
                <w:szCs w:val="18"/>
              </w:rPr>
              <w:t>an</w:t>
            </w:r>
            <w:r w:rsidRPr="00603436">
              <w:rPr>
                <w:rFonts w:eastAsia="Arial" w:cs="Times New Roman"/>
                <w:i/>
                <w:spacing w:val="-5"/>
                <w:sz w:val="18"/>
                <w:szCs w:val="18"/>
              </w:rPr>
              <w:t xml:space="preserve"> </w:t>
            </w:r>
            <w:r w:rsidRPr="00603436">
              <w:rPr>
                <w:rFonts w:eastAsia="Arial" w:cs="Times New Roman"/>
                <w:i/>
                <w:sz w:val="18"/>
                <w:szCs w:val="18"/>
              </w:rPr>
              <w:t>be</w:t>
            </w:r>
            <w:r w:rsidRPr="00603436">
              <w:rPr>
                <w:rFonts w:eastAsia="Arial" w:cs="Times New Roman"/>
                <w:i/>
                <w:w w:val="99"/>
                <w:sz w:val="18"/>
                <w:szCs w:val="18"/>
              </w:rPr>
              <w:t xml:space="preserve"> </w:t>
            </w:r>
            <w:r w:rsidRPr="00603436">
              <w:rPr>
                <w:rFonts w:eastAsia="Arial" w:cs="Times New Roman"/>
                <w:i/>
                <w:sz w:val="18"/>
                <w:szCs w:val="18"/>
              </w:rPr>
              <w:t>d</w:t>
            </w:r>
            <w:r w:rsidRPr="00603436">
              <w:rPr>
                <w:rFonts w:eastAsia="Arial" w:cs="Times New Roman"/>
                <w:i/>
                <w:spacing w:val="-2"/>
                <w:sz w:val="18"/>
                <w:szCs w:val="18"/>
              </w:rPr>
              <w:t>i</w:t>
            </w:r>
            <w:r w:rsidRPr="00603436">
              <w:rPr>
                <w:rFonts w:eastAsia="Arial" w:cs="Times New Roman"/>
                <w:i/>
                <w:spacing w:val="1"/>
                <w:sz w:val="18"/>
                <w:szCs w:val="18"/>
              </w:rPr>
              <w:t>sc</w:t>
            </w:r>
            <w:r w:rsidRPr="00603436">
              <w:rPr>
                <w:rFonts w:eastAsia="Arial" w:cs="Times New Roman"/>
                <w:i/>
                <w:sz w:val="18"/>
                <w:szCs w:val="18"/>
              </w:rPr>
              <w:t>us</w:t>
            </w:r>
            <w:r w:rsidRPr="00603436">
              <w:rPr>
                <w:rFonts w:eastAsia="Arial" w:cs="Times New Roman"/>
                <w:i/>
                <w:spacing w:val="1"/>
                <w:sz w:val="18"/>
                <w:szCs w:val="18"/>
              </w:rPr>
              <w:t>s</w:t>
            </w:r>
            <w:r w:rsidRPr="00603436">
              <w:rPr>
                <w:rFonts w:eastAsia="Arial" w:cs="Times New Roman"/>
                <w:i/>
                <w:sz w:val="18"/>
                <w:szCs w:val="18"/>
              </w:rPr>
              <w:t>e</w:t>
            </w:r>
            <w:r w:rsidRPr="00603436">
              <w:rPr>
                <w:rFonts w:eastAsia="Arial" w:cs="Times New Roman"/>
                <w:i/>
                <w:spacing w:val="-1"/>
                <w:sz w:val="18"/>
                <w:szCs w:val="18"/>
              </w:rPr>
              <w:t>d</w:t>
            </w:r>
            <w:r w:rsidRPr="00603436">
              <w:rPr>
                <w:rFonts w:eastAsia="Arial" w:cs="Times New Roman"/>
                <w:i/>
                <w:sz w:val="18"/>
                <w:szCs w:val="18"/>
              </w:rPr>
              <w:t>.</w:t>
            </w:r>
          </w:p>
          <w:p w14:paraId="43EA6A2D" w14:textId="53E62B8A" w:rsidR="00E608AA" w:rsidRDefault="00E65C5D" w:rsidP="00E65C5D">
            <w:pPr>
              <w:pStyle w:val="TableParagraph"/>
              <w:spacing w:after="60" w:line="225" w:lineRule="exact"/>
              <w:ind w:left="870"/>
              <w:rPr>
                <w:rFonts w:cs="Times New Roman"/>
                <w:i/>
                <w:iCs/>
                <w:sz w:val="18"/>
                <w:szCs w:val="18"/>
              </w:rPr>
            </w:pPr>
            <w:r w:rsidRPr="00603436">
              <w:rPr>
                <w:rFonts w:cs="Times New Roman"/>
                <w:i/>
                <w:iCs/>
                <w:sz w:val="18"/>
                <w:szCs w:val="18"/>
              </w:rPr>
              <w:t>CR §155.17(b)(14)</w:t>
            </w:r>
          </w:p>
          <w:p w14:paraId="40212879" w14:textId="77777777" w:rsidR="006C0161" w:rsidRDefault="006C0161" w:rsidP="00E65C5D">
            <w:pPr>
              <w:pStyle w:val="TableParagraph"/>
              <w:spacing w:after="60" w:line="225" w:lineRule="exact"/>
              <w:ind w:left="870"/>
              <w:rPr>
                <w:rFonts w:cs="Times New Roman"/>
                <w:i/>
                <w:iCs/>
                <w:sz w:val="18"/>
                <w:szCs w:val="18"/>
              </w:rPr>
            </w:pPr>
          </w:p>
          <w:p w14:paraId="12F81FBC" w14:textId="451D0101"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04BC6633" w14:textId="4AA9560B" w:rsidR="00532FC8" w:rsidRDefault="00532FC8" w:rsidP="006C0161">
            <w:pPr>
              <w:pStyle w:val="TableParagraph"/>
              <w:spacing w:after="60" w:line="225" w:lineRule="exact"/>
              <w:rPr>
                <w:rFonts w:cs="Times New Roman"/>
                <w:i/>
                <w:iCs/>
                <w:sz w:val="18"/>
                <w:szCs w:val="18"/>
              </w:rPr>
            </w:pPr>
          </w:p>
          <w:p w14:paraId="5D56C194" w14:textId="77777777" w:rsidR="00532FC8" w:rsidRDefault="00532FC8" w:rsidP="006C0161">
            <w:pPr>
              <w:pStyle w:val="TableParagraph"/>
              <w:spacing w:after="60" w:line="225" w:lineRule="exact"/>
              <w:rPr>
                <w:rFonts w:cs="Times New Roman"/>
                <w:i/>
                <w:iCs/>
                <w:sz w:val="18"/>
                <w:szCs w:val="18"/>
              </w:rPr>
            </w:pPr>
          </w:p>
          <w:p w14:paraId="097A2169" w14:textId="42369B23" w:rsidR="006C0161" w:rsidRPr="00603436" w:rsidRDefault="006C0161" w:rsidP="006C0161">
            <w:pPr>
              <w:pStyle w:val="TableParagraph"/>
              <w:spacing w:after="60" w:line="225" w:lineRule="exact"/>
              <w:rPr>
                <w:rFonts w:eastAsia="Arial" w:cs="Times New Roman"/>
                <w:spacing w:val="1"/>
                <w:sz w:val="18"/>
                <w:szCs w:val="18"/>
              </w:rPr>
            </w:pPr>
          </w:p>
        </w:tc>
        <w:tc>
          <w:tcPr>
            <w:tcW w:w="990" w:type="dxa"/>
          </w:tcPr>
          <w:p w14:paraId="2D608101" w14:textId="77777777" w:rsidR="006248C4" w:rsidRPr="00603436" w:rsidRDefault="006248C4" w:rsidP="00825128">
            <w:pPr>
              <w:rPr>
                <w:rFonts w:cs="Times New Roman"/>
                <w:sz w:val="18"/>
                <w:szCs w:val="18"/>
              </w:rPr>
            </w:pPr>
          </w:p>
        </w:tc>
        <w:tc>
          <w:tcPr>
            <w:tcW w:w="990" w:type="dxa"/>
          </w:tcPr>
          <w:p w14:paraId="5555A904" w14:textId="77777777" w:rsidR="006248C4" w:rsidRPr="00603436" w:rsidRDefault="006248C4" w:rsidP="00825128">
            <w:pPr>
              <w:rPr>
                <w:rFonts w:cs="Times New Roman"/>
                <w:sz w:val="18"/>
                <w:szCs w:val="18"/>
              </w:rPr>
            </w:pPr>
          </w:p>
        </w:tc>
        <w:tc>
          <w:tcPr>
            <w:tcW w:w="990" w:type="dxa"/>
          </w:tcPr>
          <w:p w14:paraId="1F6D4517" w14:textId="77777777" w:rsidR="006248C4" w:rsidRPr="00603436" w:rsidRDefault="006248C4" w:rsidP="00825128">
            <w:pPr>
              <w:rPr>
                <w:rFonts w:cs="Times New Roman"/>
                <w:sz w:val="18"/>
                <w:szCs w:val="18"/>
              </w:rPr>
            </w:pPr>
          </w:p>
        </w:tc>
        <w:tc>
          <w:tcPr>
            <w:tcW w:w="3690" w:type="dxa"/>
          </w:tcPr>
          <w:p w14:paraId="42AF29D9" w14:textId="756C7CF5" w:rsidR="00A05310" w:rsidRPr="00A05310" w:rsidRDefault="00E82897" w:rsidP="00E82897">
            <w:pPr>
              <w:pStyle w:val="ListParagraph"/>
              <w:numPr>
                <w:ilvl w:val="0"/>
                <w:numId w:val="22"/>
              </w:numPr>
              <w:rPr>
                <w:rFonts w:cs="Times New Roman"/>
                <w:sz w:val="18"/>
                <w:szCs w:val="18"/>
              </w:rPr>
            </w:pPr>
            <w:r>
              <w:rPr>
                <w:rFonts w:cs="Times New Roman"/>
                <w:sz w:val="18"/>
                <w:szCs w:val="18"/>
              </w:rPr>
              <w:t>Team includes the required members, including bus drivers and monitors.</w:t>
            </w:r>
          </w:p>
        </w:tc>
      </w:tr>
      <w:tr w:rsidR="00156718" w:rsidRPr="00603436" w14:paraId="4E05C9DF" w14:textId="54E52F97" w:rsidTr="003B4771">
        <w:tc>
          <w:tcPr>
            <w:tcW w:w="7285" w:type="dxa"/>
          </w:tcPr>
          <w:p w14:paraId="64C139D3" w14:textId="403FEDD7" w:rsidR="004839AC" w:rsidRDefault="00FF35F6" w:rsidP="00220515">
            <w:pPr>
              <w:spacing w:after="60"/>
              <w:ind w:left="510"/>
              <w:rPr>
                <w:rFonts w:cs="Times New Roman"/>
                <w:sz w:val="18"/>
                <w:szCs w:val="18"/>
              </w:rPr>
            </w:pPr>
            <w:r w:rsidRPr="00603436">
              <w:rPr>
                <w:rFonts w:cs="Times New Roman"/>
                <w:sz w:val="18"/>
                <w:szCs w:val="18"/>
              </w:rPr>
              <w:t xml:space="preserve">The District-Wide Safety </w:t>
            </w:r>
            <w:r w:rsidR="006E5177" w:rsidRPr="00603436">
              <w:rPr>
                <w:rFonts w:cs="Times New Roman"/>
                <w:sz w:val="18"/>
                <w:szCs w:val="18"/>
              </w:rPr>
              <w:t xml:space="preserve">Team conducted annual review and updates to the District-Wide Safety </w:t>
            </w:r>
            <w:r w:rsidRPr="00603436">
              <w:rPr>
                <w:rFonts w:cs="Times New Roman"/>
                <w:sz w:val="18"/>
                <w:szCs w:val="18"/>
              </w:rPr>
              <w:t xml:space="preserve">Plan </w:t>
            </w:r>
            <w:r w:rsidR="006E5177" w:rsidRPr="00603436">
              <w:rPr>
                <w:rFonts w:cs="Times New Roman"/>
                <w:sz w:val="18"/>
                <w:szCs w:val="18"/>
              </w:rPr>
              <w:t>on</w:t>
            </w:r>
            <w:r w:rsidR="004839AC" w:rsidRPr="00603436">
              <w:rPr>
                <w:rFonts w:cs="Times New Roman"/>
                <w:sz w:val="18"/>
                <w:szCs w:val="18"/>
              </w:rPr>
              <w:t>:</w:t>
            </w:r>
            <w:r w:rsidR="006E5177" w:rsidRPr="00603436">
              <w:rPr>
                <w:rFonts w:cs="Times New Roman"/>
                <w:sz w:val="18"/>
                <w:szCs w:val="18"/>
              </w:rPr>
              <w:t xml:space="preserve"> </w:t>
            </w:r>
          </w:p>
          <w:p w14:paraId="6F943176" w14:textId="77777777" w:rsidR="0092050A" w:rsidRPr="00603436" w:rsidRDefault="0092050A" w:rsidP="00220515">
            <w:pPr>
              <w:spacing w:after="60"/>
              <w:ind w:left="510"/>
              <w:rPr>
                <w:rFonts w:cs="Times New Roman"/>
                <w:sz w:val="18"/>
                <w:szCs w:val="18"/>
              </w:rPr>
            </w:pPr>
          </w:p>
          <w:p w14:paraId="4E424FE5" w14:textId="7D9F14B1" w:rsidR="006E5177" w:rsidRPr="00603436" w:rsidRDefault="004839AC" w:rsidP="004839AC">
            <w:pPr>
              <w:pStyle w:val="ListParagraph"/>
              <w:spacing w:after="60"/>
              <w:ind w:left="870"/>
              <w:rPr>
                <w:rFonts w:cs="Times New Roman"/>
                <w:sz w:val="18"/>
                <w:szCs w:val="18"/>
              </w:rPr>
            </w:pPr>
            <w:r w:rsidRPr="00603436">
              <w:rPr>
                <w:rFonts w:cs="Times New Roman"/>
                <w:sz w:val="18"/>
                <w:szCs w:val="18"/>
              </w:rPr>
              <w:lastRenderedPageBreak/>
              <w:t xml:space="preserve">(date) </w:t>
            </w:r>
            <w:r w:rsidR="006E5177" w:rsidRPr="00603436">
              <w:rPr>
                <w:rFonts w:cs="Times New Roman"/>
                <w:sz w:val="18"/>
                <w:szCs w:val="18"/>
              </w:rPr>
              <w:t>_</w:t>
            </w:r>
            <w:r w:rsidRPr="00603436">
              <w:rPr>
                <w:rFonts w:cs="Times New Roman"/>
                <w:sz w:val="18"/>
                <w:szCs w:val="18"/>
              </w:rPr>
              <w:t>____</w:t>
            </w:r>
            <w:r w:rsidR="006E5177" w:rsidRPr="00603436">
              <w:rPr>
                <w:rFonts w:cs="Times New Roman"/>
                <w:sz w:val="18"/>
                <w:szCs w:val="18"/>
              </w:rPr>
              <w:t>__________________________</w:t>
            </w:r>
          </w:p>
          <w:p w14:paraId="0C04CB81" w14:textId="77777777" w:rsidR="00FF35F6" w:rsidRDefault="00E65C5D" w:rsidP="00603436">
            <w:pPr>
              <w:pStyle w:val="TableParagraph"/>
              <w:spacing w:after="60" w:line="225" w:lineRule="exact"/>
              <w:ind w:left="870"/>
              <w:rPr>
                <w:rFonts w:cs="Times New Roman"/>
                <w:i/>
                <w:iCs/>
                <w:sz w:val="18"/>
                <w:szCs w:val="18"/>
              </w:rPr>
            </w:pPr>
            <w:r w:rsidRPr="00603436">
              <w:rPr>
                <w:rFonts w:cs="Times New Roman"/>
                <w:i/>
                <w:iCs/>
                <w:sz w:val="18"/>
                <w:szCs w:val="18"/>
              </w:rPr>
              <w:t>CR §155.17(a)</w:t>
            </w:r>
          </w:p>
          <w:p w14:paraId="27FC0A58" w14:textId="77777777" w:rsidR="006C0161" w:rsidRDefault="006C0161" w:rsidP="00603436">
            <w:pPr>
              <w:pStyle w:val="TableParagraph"/>
              <w:spacing w:after="60" w:line="225" w:lineRule="exact"/>
              <w:ind w:left="870"/>
              <w:rPr>
                <w:rFonts w:cs="Times New Roman"/>
                <w:i/>
                <w:iCs/>
                <w:sz w:val="18"/>
                <w:szCs w:val="18"/>
              </w:rPr>
            </w:pPr>
          </w:p>
          <w:p w14:paraId="0B25A392"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3E6FC56E" w14:textId="77777777" w:rsidR="006C0161" w:rsidRDefault="006C0161" w:rsidP="006C0161">
            <w:pPr>
              <w:pStyle w:val="TableParagraph"/>
              <w:spacing w:after="60" w:line="225" w:lineRule="exact"/>
              <w:rPr>
                <w:rFonts w:eastAsia="Arial" w:cs="Times New Roman"/>
                <w:spacing w:val="1"/>
                <w:sz w:val="18"/>
                <w:szCs w:val="18"/>
              </w:rPr>
            </w:pPr>
          </w:p>
          <w:p w14:paraId="772CBAF9" w14:textId="3E00C419" w:rsidR="006C0161" w:rsidRPr="00603436" w:rsidRDefault="006C0161" w:rsidP="006C0161">
            <w:pPr>
              <w:pStyle w:val="TableParagraph"/>
              <w:spacing w:after="60" w:line="225" w:lineRule="exact"/>
              <w:rPr>
                <w:rFonts w:eastAsia="Arial" w:cs="Times New Roman"/>
                <w:spacing w:val="1"/>
                <w:sz w:val="18"/>
                <w:szCs w:val="18"/>
              </w:rPr>
            </w:pPr>
          </w:p>
        </w:tc>
        <w:tc>
          <w:tcPr>
            <w:tcW w:w="990" w:type="dxa"/>
          </w:tcPr>
          <w:p w14:paraId="0A0DC9DD" w14:textId="77777777" w:rsidR="006248C4" w:rsidRPr="00603436" w:rsidRDefault="006248C4" w:rsidP="00825128">
            <w:pPr>
              <w:rPr>
                <w:rFonts w:cs="Times New Roman"/>
                <w:sz w:val="18"/>
                <w:szCs w:val="18"/>
              </w:rPr>
            </w:pPr>
          </w:p>
        </w:tc>
        <w:tc>
          <w:tcPr>
            <w:tcW w:w="990" w:type="dxa"/>
          </w:tcPr>
          <w:p w14:paraId="4421BAC3" w14:textId="77777777" w:rsidR="006248C4" w:rsidRPr="00603436" w:rsidRDefault="006248C4" w:rsidP="00825128">
            <w:pPr>
              <w:rPr>
                <w:rFonts w:cs="Times New Roman"/>
                <w:sz w:val="18"/>
                <w:szCs w:val="18"/>
              </w:rPr>
            </w:pPr>
          </w:p>
        </w:tc>
        <w:tc>
          <w:tcPr>
            <w:tcW w:w="990" w:type="dxa"/>
          </w:tcPr>
          <w:p w14:paraId="2CBF72F6" w14:textId="77777777" w:rsidR="006248C4" w:rsidRPr="00603436" w:rsidRDefault="006248C4" w:rsidP="00825128">
            <w:pPr>
              <w:rPr>
                <w:rFonts w:cs="Times New Roman"/>
                <w:sz w:val="18"/>
                <w:szCs w:val="18"/>
              </w:rPr>
            </w:pPr>
          </w:p>
        </w:tc>
        <w:tc>
          <w:tcPr>
            <w:tcW w:w="3690" w:type="dxa"/>
          </w:tcPr>
          <w:p w14:paraId="219707F1" w14:textId="77777777" w:rsidR="007F2128" w:rsidRDefault="00E82897" w:rsidP="008D50A4">
            <w:pPr>
              <w:pStyle w:val="ListParagraph"/>
              <w:numPr>
                <w:ilvl w:val="0"/>
                <w:numId w:val="20"/>
              </w:numPr>
              <w:rPr>
                <w:rFonts w:cs="Times New Roman"/>
                <w:sz w:val="18"/>
                <w:szCs w:val="18"/>
              </w:rPr>
            </w:pPr>
            <w:r>
              <w:rPr>
                <w:rFonts w:cs="Times New Roman"/>
                <w:sz w:val="18"/>
                <w:szCs w:val="18"/>
              </w:rPr>
              <w:t xml:space="preserve">Plan was reviewed </w:t>
            </w:r>
            <w:r w:rsidR="009C38DF">
              <w:rPr>
                <w:rFonts w:cs="Times New Roman"/>
                <w:sz w:val="18"/>
                <w:szCs w:val="18"/>
              </w:rPr>
              <w:t>during April 2019 safety meeting.</w:t>
            </w:r>
          </w:p>
          <w:p w14:paraId="775F91D0" w14:textId="2DB8B225" w:rsidR="009C38DF" w:rsidRPr="008D50A4" w:rsidRDefault="009C38DF" w:rsidP="009C38DF">
            <w:pPr>
              <w:pStyle w:val="ListParagraph"/>
              <w:ind w:left="720"/>
              <w:rPr>
                <w:rFonts w:cs="Times New Roman"/>
                <w:sz w:val="18"/>
                <w:szCs w:val="18"/>
              </w:rPr>
            </w:pPr>
          </w:p>
        </w:tc>
      </w:tr>
      <w:tr w:rsidR="00156718" w:rsidRPr="00603436" w14:paraId="5B85E288" w14:textId="2869D03A" w:rsidTr="003B4771">
        <w:tc>
          <w:tcPr>
            <w:tcW w:w="7285" w:type="dxa"/>
          </w:tcPr>
          <w:p w14:paraId="5C068AD6" w14:textId="77777777" w:rsidR="006248C4" w:rsidRPr="00603436" w:rsidRDefault="00E608AA" w:rsidP="00603436">
            <w:pPr>
              <w:pStyle w:val="ListParagraph"/>
              <w:spacing w:after="60"/>
              <w:ind w:left="510"/>
              <w:rPr>
                <w:rFonts w:cs="Times New Roman"/>
                <w:sz w:val="18"/>
                <w:szCs w:val="18"/>
              </w:rPr>
            </w:pPr>
            <w:r w:rsidRPr="00603436">
              <w:rPr>
                <w:rFonts w:cs="Times New Roman"/>
                <w:sz w:val="18"/>
                <w:szCs w:val="18"/>
              </w:rPr>
              <w:t>The District-wide School Safety Plan was made available for public comment at least thirty days prior to its adoption by the Board of Education</w:t>
            </w:r>
          </w:p>
          <w:p w14:paraId="6AD83A09" w14:textId="595C0BD9" w:rsidR="004839AC" w:rsidRPr="00603436" w:rsidRDefault="00E608AA" w:rsidP="00603436">
            <w:pPr>
              <w:pStyle w:val="ListParagraph"/>
              <w:spacing w:after="60"/>
              <w:ind w:left="510"/>
              <w:rPr>
                <w:rFonts w:cs="Times New Roman"/>
                <w:sz w:val="18"/>
                <w:szCs w:val="18"/>
              </w:rPr>
            </w:pPr>
            <w:r w:rsidRPr="00603436">
              <w:rPr>
                <w:rFonts w:cs="Times New Roman"/>
                <w:sz w:val="18"/>
                <w:szCs w:val="18"/>
              </w:rPr>
              <w:t>30</w:t>
            </w:r>
            <w:r w:rsidR="00FC7E9D">
              <w:rPr>
                <w:rFonts w:cs="Times New Roman"/>
                <w:sz w:val="18"/>
                <w:szCs w:val="18"/>
              </w:rPr>
              <w:t>-</w:t>
            </w:r>
            <w:r w:rsidRPr="00603436">
              <w:rPr>
                <w:rFonts w:cs="Times New Roman"/>
                <w:sz w:val="18"/>
                <w:szCs w:val="18"/>
              </w:rPr>
              <w:t>day public comment period began on:</w:t>
            </w:r>
            <w:r w:rsidR="004839AC" w:rsidRPr="00603436">
              <w:rPr>
                <w:rFonts w:cs="Times New Roman"/>
                <w:sz w:val="18"/>
                <w:szCs w:val="18"/>
              </w:rPr>
              <w:t xml:space="preserve"> </w:t>
            </w:r>
          </w:p>
          <w:p w14:paraId="64BB3E85" w14:textId="20793AE0" w:rsidR="00E608AA" w:rsidRPr="00603436" w:rsidRDefault="004839AC" w:rsidP="00603436">
            <w:pPr>
              <w:pStyle w:val="ListParagraph"/>
              <w:spacing w:after="60"/>
              <w:ind w:left="510"/>
              <w:rPr>
                <w:rFonts w:cs="Times New Roman"/>
                <w:sz w:val="18"/>
                <w:szCs w:val="18"/>
              </w:rPr>
            </w:pPr>
            <w:r w:rsidRPr="00603436">
              <w:rPr>
                <w:rFonts w:cs="Times New Roman"/>
                <w:sz w:val="18"/>
                <w:szCs w:val="18"/>
              </w:rPr>
              <w:t xml:space="preserve">(date) </w:t>
            </w:r>
            <w:r w:rsidR="00E608AA" w:rsidRPr="00603436">
              <w:rPr>
                <w:rFonts w:cs="Times New Roman"/>
                <w:sz w:val="18"/>
                <w:szCs w:val="18"/>
              </w:rPr>
              <w:t>________________ and ended on _________________</w:t>
            </w:r>
          </w:p>
          <w:p w14:paraId="5279511B" w14:textId="77777777" w:rsidR="00E608AA" w:rsidRDefault="00E65C5D" w:rsidP="00603436">
            <w:pPr>
              <w:pStyle w:val="TableParagraph"/>
              <w:spacing w:after="60" w:line="225" w:lineRule="exact"/>
              <w:ind w:left="510"/>
              <w:rPr>
                <w:rFonts w:cs="Times New Roman"/>
                <w:i/>
                <w:iCs/>
                <w:sz w:val="18"/>
                <w:szCs w:val="18"/>
              </w:rPr>
            </w:pPr>
            <w:r w:rsidRPr="00603436">
              <w:rPr>
                <w:rFonts w:cs="Times New Roman"/>
                <w:i/>
                <w:iCs/>
                <w:sz w:val="18"/>
                <w:szCs w:val="18"/>
              </w:rPr>
              <w:t>CR §155.17(c)(3)</w:t>
            </w:r>
          </w:p>
          <w:p w14:paraId="31B96E79" w14:textId="77777777" w:rsidR="006C0161" w:rsidRDefault="006C0161" w:rsidP="00603436">
            <w:pPr>
              <w:pStyle w:val="TableParagraph"/>
              <w:spacing w:after="60" w:line="225" w:lineRule="exact"/>
              <w:ind w:left="510"/>
              <w:rPr>
                <w:rFonts w:cs="Times New Roman"/>
                <w:i/>
                <w:iCs/>
                <w:sz w:val="18"/>
                <w:szCs w:val="18"/>
              </w:rPr>
            </w:pPr>
          </w:p>
          <w:p w14:paraId="31CFD8D9"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69394474" w14:textId="77777777" w:rsidR="006C0161" w:rsidRDefault="006C0161" w:rsidP="006C0161">
            <w:pPr>
              <w:pStyle w:val="TableParagraph"/>
              <w:spacing w:after="60" w:line="225" w:lineRule="exact"/>
              <w:rPr>
                <w:rFonts w:cs="Times New Roman"/>
                <w:sz w:val="18"/>
                <w:szCs w:val="18"/>
              </w:rPr>
            </w:pPr>
          </w:p>
          <w:p w14:paraId="4F1E5EC1" w14:textId="0DBEBBDA" w:rsidR="006C0161" w:rsidRPr="00603436" w:rsidRDefault="006C0161" w:rsidP="006C0161">
            <w:pPr>
              <w:pStyle w:val="TableParagraph"/>
              <w:spacing w:after="60" w:line="225" w:lineRule="exact"/>
              <w:rPr>
                <w:rFonts w:cs="Times New Roman"/>
                <w:sz w:val="18"/>
                <w:szCs w:val="18"/>
              </w:rPr>
            </w:pPr>
          </w:p>
        </w:tc>
        <w:tc>
          <w:tcPr>
            <w:tcW w:w="990" w:type="dxa"/>
          </w:tcPr>
          <w:p w14:paraId="5B25FDC9" w14:textId="77777777" w:rsidR="006248C4" w:rsidRPr="00603436" w:rsidRDefault="006248C4" w:rsidP="00825128">
            <w:pPr>
              <w:rPr>
                <w:rFonts w:cs="Times New Roman"/>
                <w:sz w:val="18"/>
                <w:szCs w:val="18"/>
              </w:rPr>
            </w:pPr>
          </w:p>
        </w:tc>
        <w:tc>
          <w:tcPr>
            <w:tcW w:w="990" w:type="dxa"/>
          </w:tcPr>
          <w:p w14:paraId="62478020" w14:textId="77777777" w:rsidR="006248C4" w:rsidRPr="00603436" w:rsidRDefault="006248C4" w:rsidP="00825128">
            <w:pPr>
              <w:rPr>
                <w:rFonts w:cs="Times New Roman"/>
                <w:sz w:val="18"/>
                <w:szCs w:val="18"/>
              </w:rPr>
            </w:pPr>
          </w:p>
        </w:tc>
        <w:tc>
          <w:tcPr>
            <w:tcW w:w="990" w:type="dxa"/>
          </w:tcPr>
          <w:p w14:paraId="62FCD49E" w14:textId="77777777" w:rsidR="006248C4" w:rsidRPr="00603436" w:rsidRDefault="006248C4" w:rsidP="00825128">
            <w:pPr>
              <w:rPr>
                <w:rFonts w:cs="Times New Roman"/>
                <w:sz w:val="18"/>
                <w:szCs w:val="18"/>
              </w:rPr>
            </w:pPr>
          </w:p>
        </w:tc>
        <w:tc>
          <w:tcPr>
            <w:tcW w:w="3690" w:type="dxa"/>
          </w:tcPr>
          <w:p w14:paraId="7E65F7B1" w14:textId="6B952D0A" w:rsidR="00722BC3" w:rsidRPr="0099292E" w:rsidRDefault="00595E09" w:rsidP="0099292E">
            <w:pPr>
              <w:pStyle w:val="ListParagraph"/>
              <w:numPr>
                <w:ilvl w:val="0"/>
                <w:numId w:val="20"/>
              </w:numPr>
              <w:rPr>
                <w:rFonts w:cs="Times New Roman"/>
                <w:sz w:val="18"/>
                <w:szCs w:val="18"/>
              </w:rPr>
            </w:pPr>
            <w:bookmarkStart w:id="2" w:name="_GoBack"/>
            <w:bookmarkEnd w:id="2"/>
            <w:r w:rsidRPr="006D72E4">
              <w:rPr>
                <w:rFonts w:cs="Times New Roman"/>
                <w:sz w:val="18"/>
                <w:szCs w:val="18"/>
                <w:highlight w:val="yellow"/>
              </w:rPr>
              <w:t xml:space="preserve">Plan was put up public comment in July </w:t>
            </w:r>
            <w:r w:rsidR="006D72E4" w:rsidRPr="006D72E4">
              <w:rPr>
                <w:rFonts w:cs="Times New Roman"/>
                <w:sz w:val="18"/>
                <w:szCs w:val="18"/>
                <w:highlight w:val="yellow"/>
              </w:rPr>
              <w:t>2019 after adoption by the board.</w:t>
            </w:r>
          </w:p>
        </w:tc>
      </w:tr>
      <w:tr w:rsidR="00156718" w:rsidRPr="00603436" w14:paraId="4E4156B9" w14:textId="28DC2B1A" w:rsidTr="003B4771">
        <w:tc>
          <w:tcPr>
            <w:tcW w:w="7285" w:type="dxa"/>
          </w:tcPr>
          <w:p w14:paraId="7C138AF8" w14:textId="77777777" w:rsidR="006C0161" w:rsidRDefault="006C0161" w:rsidP="00603436">
            <w:pPr>
              <w:pStyle w:val="ListParagraph"/>
              <w:ind w:left="510"/>
              <w:rPr>
                <w:rFonts w:cs="Times New Roman"/>
                <w:sz w:val="18"/>
                <w:szCs w:val="18"/>
              </w:rPr>
            </w:pPr>
          </w:p>
          <w:p w14:paraId="7978CA13" w14:textId="48EB0B0B" w:rsidR="006248C4" w:rsidRPr="00603436" w:rsidRDefault="00E608AA" w:rsidP="00603436">
            <w:pPr>
              <w:pStyle w:val="ListParagraph"/>
              <w:ind w:left="510"/>
              <w:rPr>
                <w:rFonts w:cs="Times New Roman"/>
                <w:sz w:val="18"/>
                <w:szCs w:val="18"/>
              </w:rPr>
            </w:pPr>
            <w:r w:rsidRPr="00603436">
              <w:rPr>
                <w:rFonts w:cs="Times New Roman"/>
                <w:sz w:val="18"/>
                <w:szCs w:val="18"/>
              </w:rPr>
              <w:t>At least one public hearing that provided for the participation of school personnel, parents, students and any other interested parties, was held prior to adoption of the plan.</w:t>
            </w:r>
          </w:p>
          <w:p w14:paraId="0CB0D02E" w14:textId="77777777" w:rsidR="00E608AA" w:rsidRPr="00603436" w:rsidRDefault="00E608AA" w:rsidP="00603436">
            <w:pPr>
              <w:ind w:left="510"/>
              <w:rPr>
                <w:rFonts w:cs="Times New Roman"/>
                <w:sz w:val="18"/>
                <w:szCs w:val="18"/>
              </w:rPr>
            </w:pPr>
          </w:p>
          <w:p w14:paraId="762F2F01" w14:textId="746106FD" w:rsidR="00E608AA" w:rsidRPr="00603436" w:rsidRDefault="00E608AA" w:rsidP="00603436">
            <w:pPr>
              <w:pStyle w:val="ListParagraph"/>
              <w:ind w:left="510"/>
              <w:rPr>
                <w:rFonts w:cs="Times New Roman"/>
                <w:sz w:val="18"/>
                <w:szCs w:val="18"/>
              </w:rPr>
            </w:pPr>
            <w:r w:rsidRPr="00603436">
              <w:rPr>
                <w:rFonts w:cs="Times New Roman"/>
                <w:sz w:val="18"/>
                <w:szCs w:val="18"/>
              </w:rPr>
              <w:t xml:space="preserve">Date of </w:t>
            </w:r>
            <w:r w:rsidR="00381EE1">
              <w:rPr>
                <w:rFonts w:cs="Times New Roman"/>
                <w:sz w:val="18"/>
                <w:szCs w:val="18"/>
              </w:rPr>
              <w:t>Public Hearing</w:t>
            </w:r>
            <w:r w:rsidRPr="00603436">
              <w:rPr>
                <w:rFonts w:cs="Times New Roman"/>
                <w:sz w:val="18"/>
                <w:szCs w:val="18"/>
              </w:rPr>
              <w:t>: ___________________________________</w:t>
            </w:r>
          </w:p>
          <w:p w14:paraId="15A9A45F" w14:textId="77777777" w:rsidR="00E608AA" w:rsidRDefault="00E65C5D" w:rsidP="00603436">
            <w:pPr>
              <w:pStyle w:val="TableParagraph"/>
              <w:spacing w:after="60" w:line="225" w:lineRule="exact"/>
              <w:ind w:left="510"/>
              <w:rPr>
                <w:rFonts w:cs="Times New Roman"/>
                <w:i/>
                <w:iCs/>
                <w:sz w:val="18"/>
                <w:szCs w:val="18"/>
              </w:rPr>
            </w:pPr>
            <w:r w:rsidRPr="00603436">
              <w:rPr>
                <w:rFonts w:cs="Times New Roman"/>
                <w:i/>
                <w:iCs/>
                <w:sz w:val="18"/>
                <w:szCs w:val="18"/>
              </w:rPr>
              <w:t>CR §155.17(c)(3)</w:t>
            </w:r>
          </w:p>
          <w:p w14:paraId="129571BC" w14:textId="77777777" w:rsidR="006C0161" w:rsidRDefault="006C0161" w:rsidP="006C0161">
            <w:pPr>
              <w:pStyle w:val="TableParagraph"/>
              <w:spacing w:after="60" w:line="225" w:lineRule="exact"/>
              <w:rPr>
                <w:rFonts w:cs="Times New Roman"/>
                <w:i/>
                <w:iCs/>
                <w:sz w:val="18"/>
                <w:szCs w:val="18"/>
              </w:rPr>
            </w:pPr>
          </w:p>
          <w:p w14:paraId="0A3907C0" w14:textId="644D45F2"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0381466F" w14:textId="1177CAEC" w:rsidR="00532FC8" w:rsidRDefault="00532FC8" w:rsidP="006C0161">
            <w:pPr>
              <w:pStyle w:val="TableParagraph"/>
              <w:spacing w:after="60" w:line="225" w:lineRule="exact"/>
              <w:rPr>
                <w:rFonts w:cs="Times New Roman"/>
                <w:i/>
                <w:iCs/>
                <w:sz w:val="18"/>
                <w:szCs w:val="18"/>
              </w:rPr>
            </w:pPr>
          </w:p>
          <w:p w14:paraId="3BB074DC" w14:textId="77777777" w:rsidR="00532FC8" w:rsidRDefault="00532FC8" w:rsidP="006C0161">
            <w:pPr>
              <w:pStyle w:val="TableParagraph"/>
              <w:spacing w:after="60" w:line="225" w:lineRule="exact"/>
              <w:rPr>
                <w:rFonts w:cs="Times New Roman"/>
                <w:i/>
                <w:iCs/>
                <w:sz w:val="18"/>
                <w:szCs w:val="18"/>
              </w:rPr>
            </w:pPr>
          </w:p>
          <w:p w14:paraId="3A50656E" w14:textId="28139705" w:rsidR="006C0161" w:rsidRPr="00603436" w:rsidRDefault="006C0161" w:rsidP="006C0161">
            <w:pPr>
              <w:pStyle w:val="TableParagraph"/>
              <w:spacing w:after="60" w:line="225" w:lineRule="exact"/>
              <w:rPr>
                <w:rFonts w:cs="Times New Roman"/>
                <w:sz w:val="18"/>
                <w:szCs w:val="18"/>
              </w:rPr>
            </w:pPr>
          </w:p>
        </w:tc>
        <w:tc>
          <w:tcPr>
            <w:tcW w:w="990" w:type="dxa"/>
          </w:tcPr>
          <w:p w14:paraId="395007A0" w14:textId="77777777" w:rsidR="006248C4" w:rsidRPr="00603436" w:rsidRDefault="006248C4" w:rsidP="00825128">
            <w:pPr>
              <w:rPr>
                <w:rFonts w:cs="Times New Roman"/>
                <w:sz w:val="18"/>
                <w:szCs w:val="18"/>
              </w:rPr>
            </w:pPr>
          </w:p>
        </w:tc>
        <w:tc>
          <w:tcPr>
            <w:tcW w:w="990" w:type="dxa"/>
          </w:tcPr>
          <w:p w14:paraId="02AED7A6" w14:textId="77777777" w:rsidR="006248C4" w:rsidRPr="00603436" w:rsidRDefault="006248C4" w:rsidP="00825128">
            <w:pPr>
              <w:rPr>
                <w:rFonts w:cs="Times New Roman"/>
                <w:sz w:val="18"/>
                <w:szCs w:val="18"/>
              </w:rPr>
            </w:pPr>
          </w:p>
        </w:tc>
        <w:tc>
          <w:tcPr>
            <w:tcW w:w="990" w:type="dxa"/>
          </w:tcPr>
          <w:p w14:paraId="716E2931" w14:textId="77777777" w:rsidR="006248C4" w:rsidRPr="00603436" w:rsidRDefault="006248C4" w:rsidP="00825128">
            <w:pPr>
              <w:rPr>
                <w:rFonts w:cs="Times New Roman"/>
                <w:sz w:val="18"/>
                <w:szCs w:val="18"/>
              </w:rPr>
            </w:pPr>
          </w:p>
        </w:tc>
        <w:tc>
          <w:tcPr>
            <w:tcW w:w="3690" w:type="dxa"/>
          </w:tcPr>
          <w:p w14:paraId="216E4A35" w14:textId="38C98242" w:rsidR="006248C4" w:rsidRPr="00AE24D4" w:rsidRDefault="00595E09" w:rsidP="00A6747C">
            <w:pPr>
              <w:pStyle w:val="ListParagraph"/>
              <w:numPr>
                <w:ilvl w:val="0"/>
                <w:numId w:val="20"/>
              </w:numPr>
              <w:rPr>
                <w:rFonts w:cs="Times New Roman"/>
                <w:sz w:val="18"/>
                <w:szCs w:val="18"/>
              </w:rPr>
            </w:pPr>
            <w:r>
              <w:rPr>
                <w:rFonts w:cs="Times New Roman"/>
                <w:sz w:val="18"/>
                <w:szCs w:val="18"/>
              </w:rPr>
              <w:t>Included in plan.</w:t>
            </w:r>
          </w:p>
        </w:tc>
      </w:tr>
      <w:tr w:rsidR="00156718" w:rsidRPr="00603436" w14:paraId="5E6F981E" w14:textId="1F218ADA" w:rsidTr="006C0161">
        <w:tc>
          <w:tcPr>
            <w:tcW w:w="7285" w:type="dxa"/>
          </w:tcPr>
          <w:p w14:paraId="12F03E86" w14:textId="14C75477" w:rsidR="00E608AA" w:rsidRPr="00603436" w:rsidRDefault="0092050A" w:rsidP="00381EE1">
            <w:pPr>
              <w:pStyle w:val="ListParagraph"/>
              <w:ind w:left="510"/>
              <w:rPr>
                <w:rFonts w:cs="Times New Roman"/>
                <w:sz w:val="18"/>
                <w:szCs w:val="18"/>
              </w:rPr>
            </w:pPr>
            <w:r>
              <w:br w:type="page"/>
            </w:r>
            <w:r w:rsidR="00E608AA" w:rsidRPr="00603436">
              <w:rPr>
                <w:rFonts w:cs="Times New Roman"/>
                <w:sz w:val="18"/>
                <w:szCs w:val="18"/>
              </w:rPr>
              <w:t xml:space="preserve">The district-wide safety plan was posted on the district website. </w:t>
            </w:r>
          </w:p>
          <w:p w14:paraId="1FF27965" w14:textId="2B9CF2D5" w:rsidR="00E608AA" w:rsidRPr="00603436" w:rsidRDefault="00E608AA" w:rsidP="00603436">
            <w:pPr>
              <w:pStyle w:val="ListParagraph"/>
              <w:ind w:left="510"/>
              <w:rPr>
                <w:rFonts w:cs="Times New Roman"/>
                <w:sz w:val="18"/>
                <w:szCs w:val="18"/>
              </w:rPr>
            </w:pPr>
            <w:r w:rsidRPr="00603436">
              <w:rPr>
                <w:rFonts w:cs="Times New Roman"/>
                <w:sz w:val="18"/>
                <w:szCs w:val="18"/>
              </w:rPr>
              <w:t xml:space="preserve">The URL must be submitted to the Education Department to comply with the requirement that the plan be submitted to the Commissioner within 30 days from </w:t>
            </w:r>
            <w:r w:rsidR="00381EE1">
              <w:rPr>
                <w:rFonts w:cs="Times New Roman"/>
                <w:sz w:val="18"/>
                <w:szCs w:val="18"/>
              </w:rPr>
              <w:t>adoption</w:t>
            </w:r>
            <w:r w:rsidRPr="00603436">
              <w:rPr>
                <w:rFonts w:cs="Times New Roman"/>
                <w:sz w:val="18"/>
                <w:szCs w:val="18"/>
              </w:rPr>
              <w:t>.</w:t>
            </w:r>
          </w:p>
          <w:p w14:paraId="3427D2F6" w14:textId="77777777" w:rsidR="00E608AA" w:rsidRPr="00603436" w:rsidRDefault="00E608AA" w:rsidP="00603436">
            <w:pPr>
              <w:ind w:left="510"/>
              <w:rPr>
                <w:rFonts w:cs="Times New Roman"/>
                <w:sz w:val="18"/>
                <w:szCs w:val="18"/>
              </w:rPr>
            </w:pPr>
          </w:p>
          <w:p w14:paraId="76D4F4D7" w14:textId="04376DCC" w:rsidR="00E608AA" w:rsidRPr="00603436" w:rsidRDefault="00E608AA" w:rsidP="00603436">
            <w:pPr>
              <w:pStyle w:val="ListParagraph"/>
              <w:ind w:left="510"/>
              <w:rPr>
                <w:rFonts w:cs="Times New Roman"/>
                <w:sz w:val="18"/>
                <w:szCs w:val="18"/>
              </w:rPr>
            </w:pPr>
            <w:r w:rsidRPr="00603436">
              <w:rPr>
                <w:rFonts w:cs="Times New Roman"/>
                <w:sz w:val="18"/>
                <w:szCs w:val="18"/>
              </w:rPr>
              <w:t>Date District-Wide Emergency Plan was posted on District Website:</w:t>
            </w:r>
            <w:r w:rsidR="004839AC" w:rsidRPr="00603436">
              <w:rPr>
                <w:rFonts w:cs="Times New Roman"/>
                <w:sz w:val="18"/>
                <w:szCs w:val="18"/>
              </w:rPr>
              <w:t xml:space="preserve"> </w:t>
            </w:r>
            <w:r w:rsidRPr="00603436">
              <w:rPr>
                <w:rFonts w:cs="Times New Roman"/>
                <w:sz w:val="18"/>
                <w:szCs w:val="18"/>
              </w:rPr>
              <w:t>____________________________</w:t>
            </w:r>
          </w:p>
          <w:p w14:paraId="5B890E91" w14:textId="77777777" w:rsidR="00FE760B" w:rsidRPr="00603436" w:rsidRDefault="00FE760B" w:rsidP="00603436">
            <w:pPr>
              <w:pStyle w:val="ListParagraph"/>
              <w:ind w:left="510"/>
              <w:rPr>
                <w:rFonts w:cs="Times New Roman"/>
                <w:sz w:val="18"/>
                <w:szCs w:val="18"/>
              </w:rPr>
            </w:pPr>
          </w:p>
          <w:p w14:paraId="3D3476DA" w14:textId="77777777" w:rsidR="006248C4" w:rsidRPr="00603436" w:rsidRDefault="00E608AA" w:rsidP="00603436">
            <w:pPr>
              <w:pStyle w:val="ListParagraph"/>
              <w:ind w:left="510"/>
              <w:rPr>
                <w:rFonts w:cs="Times New Roman"/>
                <w:sz w:val="18"/>
                <w:szCs w:val="18"/>
              </w:rPr>
            </w:pPr>
            <w:r w:rsidRPr="00603436">
              <w:rPr>
                <w:rFonts w:cs="Times New Roman"/>
                <w:sz w:val="18"/>
                <w:szCs w:val="18"/>
              </w:rPr>
              <w:t>URL of District-Wide Emergency Plan on District Website:</w:t>
            </w:r>
          </w:p>
          <w:p w14:paraId="1033DB7A" w14:textId="71BB6AAE" w:rsidR="00E608AA" w:rsidRPr="00603436" w:rsidRDefault="00E608AA" w:rsidP="00603436">
            <w:pPr>
              <w:pStyle w:val="ListParagraph"/>
              <w:ind w:left="510"/>
              <w:rPr>
                <w:rFonts w:cs="Times New Roman"/>
                <w:sz w:val="18"/>
                <w:szCs w:val="18"/>
              </w:rPr>
            </w:pPr>
            <w:r w:rsidRPr="00603436">
              <w:rPr>
                <w:rFonts w:cs="Times New Roman"/>
                <w:sz w:val="18"/>
                <w:szCs w:val="18"/>
              </w:rPr>
              <w:t>_______________________________________________</w:t>
            </w:r>
            <w:r w:rsidR="0092050A">
              <w:rPr>
                <w:rFonts w:cs="Times New Roman"/>
                <w:sz w:val="18"/>
                <w:szCs w:val="18"/>
              </w:rPr>
              <w:t>________________________</w:t>
            </w:r>
            <w:r w:rsidRPr="00603436">
              <w:rPr>
                <w:rFonts w:cs="Times New Roman"/>
                <w:sz w:val="18"/>
                <w:szCs w:val="18"/>
              </w:rPr>
              <w:t>__</w:t>
            </w:r>
          </w:p>
          <w:p w14:paraId="6A313B74" w14:textId="5683EC1F" w:rsidR="00E608AA" w:rsidRDefault="00242DC2" w:rsidP="00603436">
            <w:pPr>
              <w:pStyle w:val="TableParagraph"/>
              <w:spacing w:after="60" w:line="225" w:lineRule="exact"/>
              <w:ind w:left="510"/>
              <w:rPr>
                <w:rFonts w:cs="Times New Roman"/>
                <w:i/>
                <w:iCs/>
                <w:sz w:val="16"/>
                <w:szCs w:val="16"/>
              </w:rPr>
            </w:pPr>
            <w:r w:rsidRPr="006C0161">
              <w:rPr>
                <w:rFonts w:cs="Times New Roman"/>
                <w:i/>
                <w:iCs/>
                <w:sz w:val="16"/>
                <w:szCs w:val="16"/>
              </w:rPr>
              <w:lastRenderedPageBreak/>
              <w:t>CR §155.17(c)(3)</w:t>
            </w:r>
          </w:p>
          <w:p w14:paraId="72048FDF" w14:textId="5B488EC9" w:rsidR="00334B41" w:rsidRDefault="00334B41" w:rsidP="00334B41">
            <w:pPr>
              <w:pStyle w:val="TableParagraph"/>
              <w:spacing w:after="60" w:line="225" w:lineRule="exact"/>
              <w:ind w:left="510"/>
              <w:rPr>
                <w:rFonts w:cs="Times New Roman"/>
                <w:i/>
                <w:iCs/>
                <w:sz w:val="18"/>
                <w:szCs w:val="18"/>
              </w:rPr>
            </w:pPr>
            <w:r>
              <w:rPr>
                <w:rFonts w:cs="Times New Roman"/>
                <w:i/>
                <w:iCs/>
                <w:sz w:val="18"/>
                <w:szCs w:val="18"/>
              </w:rPr>
              <w:t>URL was verified/checked to be sure the link is working ____________________</w:t>
            </w:r>
          </w:p>
          <w:p w14:paraId="1E0647FE" w14:textId="77777777" w:rsidR="00334B41" w:rsidRPr="006C0161" w:rsidRDefault="00334B41" w:rsidP="00603436">
            <w:pPr>
              <w:pStyle w:val="TableParagraph"/>
              <w:spacing w:after="60" w:line="225" w:lineRule="exact"/>
              <w:ind w:left="510"/>
              <w:rPr>
                <w:rFonts w:cs="Times New Roman"/>
                <w:i/>
                <w:iCs/>
                <w:sz w:val="16"/>
                <w:szCs w:val="16"/>
              </w:rPr>
            </w:pPr>
          </w:p>
          <w:p w14:paraId="0446C150"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31613A0B" w14:textId="77777777" w:rsidR="006C0161" w:rsidRDefault="006C0161" w:rsidP="006C0161">
            <w:pPr>
              <w:pStyle w:val="TableParagraph"/>
              <w:spacing w:after="60" w:line="225" w:lineRule="exact"/>
              <w:rPr>
                <w:rFonts w:eastAsia="Arial" w:cs="Times New Roman"/>
                <w:spacing w:val="1"/>
                <w:sz w:val="18"/>
                <w:szCs w:val="18"/>
              </w:rPr>
            </w:pPr>
          </w:p>
          <w:p w14:paraId="3BA8C9A1" w14:textId="2972BA49" w:rsidR="006C0161" w:rsidRPr="00603436" w:rsidRDefault="006C0161" w:rsidP="006C0161">
            <w:pPr>
              <w:pStyle w:val="TableParagraph"/>
              <w:spacing w:after="60" w:line="225" w:lineRule="exact"/>
              <w:rPr>
                <w:rFonts w:eastAsia="Arial" w:cs="Times New Roman"/>
                <w:spacing w:val="1"/>
                <w:sz w:val="18"/>
                <w:szCs w:val="18"/>
              </w:rPr>
            </w:pPr>
          </w:p>
        </w:tc>
        <w:tc>
          <w:tcPr>
            <w:tcW w:w="990" w:type="dxa"/>
          </w:tcPr>
          <w:p w14:paraId="554BF7D5" w14:textId="77777777" w:rsidR="006248C4" w:rsidRPr="00603436" w:rsidRDefault="006248C4" w:rsidP="00825128">
            <w:pPr>
              <w:rPr>
                <w:rFonts w:cs="Times New Roman"/>
                <w:sz w:val="18"/>
                <w:szCs w:val="18"/>
              </w:rPr>
            </w:pPr>
          </w:p>
        </w:tc>
        <w:tc>
          <w:tcPr>
            <w:tcW w:w="990" w:type="dxa"/>
          </w:tcPr>
          <w:p w14:paraId="23578F56" w14:textId="77777777" w:rsidR="006248C4" w:rsidRPr="00603436" w:rsidRDefault="006248C4" w:rsidP="00825128">
            <w:pPr>
              <w:rPr>
                <w:rFonts w:cs="Times New Roman"/>
                <w:sz w:val="18"/>
                <w:szCs w:val="18"/>
              </w:rPr>
            </w:pPr>
          </w:p>
        </w:tc>
        <w:tc>
          <w:tcPr>
            <w:tcW w:w="990" w:type="dxa"/>
          </w:tcPr>
          <w:p w14:paraId="6D5BCE1D" w14:textId="77777777" w:rsidR="006248C4" w:rsidRPr="00603436" w:rsidRDefault="006248C4" w:rsidP="00825128">
            <w:pPr>
              <w:rPr>
                <w:rFonts w:cs="Times New Roman"/>
                <w:sz w:val="18"/>
                <w:szCs w:val="18"/>
              </w:rPr>
            </w:pPr>
          </w:p>
        </w:tc>
        <w:tc>
          <w:tcPr>
            <w:tcW w:w="3690" w:type="dxa"/>
          </w:tcPr>
          <w:p w14:paraId="1229F4B4" w14:textId="77777777" w:rsidR="00A6747C" w:rsidRPr="00A6747C" w:rsidRDefault="00AE24D4" w:rsidP="00A6747C">
            <w:pPr>
              <w:pStyle w:val="ListParagraph"/>
              <w:numPr>
                <w:ilvl w:val="0"/>
                <w:numId w:val="20"/>
              </w:numPr>
              <w:rPr>
                <w:rFonts w:cs="Times New Roman"/>
                <w:sz w:val="18"/>
                <w:szCs w:val="18"/>
              </w:rPr>
            </w:pPr>
            <w:r>
              <w:rPr>
                <w:rFonts w:cs="Times New Roman"/>
                <w:sz w:val="18"/>
                <w:szCs w:val="18"/>
              </w:rPr>
              <w:t>Posted</w:t>
            </w:r>
          </w:p>
          <w:p w14:paraId="64D89E7E" w14:textId="2FF1FA3B" w:rsidR="007F6200" w:rsidRPr="007F6200" w:rsidRDefault="00196A33" w:rsidP="00A6747C">
            <w:pPr>
              <w:pStyle w:val="ListParagraph"/>
              <w:numPr>
                <w:ilvl w:val="0"/>
                <w:numId w:val="20"/>
              </w:numPr>
              <w:rPr>
                <w:rFonts w:cs="Times New Roman"/>
                <w:sz w:val="18"/>
                <w:szCs w:val="18"/>
              </w:rPr>
            </w:pPr>
            <w:hyperlink r:id="rId11" w:history="1">
              <w:r w:rsidR="00722BC3" w:rsidRPr="00722BC3">
                <w:rPr>
                  <w:rStyle w:val="Hyperlink"/>
                </w:rPr>
                <w:t>link</w:t>
              </w:r>
            </w:hyperlink>
          </w:p>
        </w:tc>
      </w:tr>
      <w:tr w:rsidR="00603436" w:rsidRPr="00603436" w14:paraId="193D199E" w14:textId="77777777" w:rsidTr="00532FC8">
        <w:trPr>
          <w:trHeight w:val="341"/>
        </w:trPr>
        <w:tc>
          <w:tcPr>
            <w:tcW w:w="13945" w:type="dxa"/>
            <w:gridSpan w:val="5"/>
            <w:shd w:val="clear" w:color="auto" w:fill="E7E6E6" w:themeFill="background2"/>
            <w:vAlign w:val="bottom"/>
          </w:tcPr>
          <w:p w14:paraId="7D5279D8" w14:textId="77777777" w:rsidR="00532FC8" w:rsidRDefault="00532FC8" w:rsidP="00603436">
            <w:pPr>
              <w:rPr>
                <w:b/>
                <w:bCs/>
                <w:i/>
                <w:iCs/>
                <w:sz w:val="18"/>
                <w:szCs w:val="18"/>
              </w:rPr>
            </w:pPr>
          </w:p>
          <w:p w14:paraId="75C4F9DD" w14:textId="20B29031" w:rsidR="00603436" w:rsidRDefault="00603436" w:rsidP="00603436">
            <w:pPr>
              <w:rPr>
                <w:b/>
                <w:bCs/>
                <w:i/>
                <w:iCs/>
                <w:sz w:val="18"/>
                <w:szCs w:val="18"/>
              </w:rPr>
            </w:pPr>
            <w:r w:rsidRPr="00603436">
              <w:rPr>
                <w:b/>
                <w:bCs/>
                <w:i/>
                <w:iCs/>
                <w:sz w:val="18"/>
                <w:szCs w:val="18"/>
              </w:rPr>
              <w:t>Plan Content: the following items are the minimum components required by statute and regulation for the District-Wide Safety Plan</w:t>
            </w:r>
          </w:p>
          <w:p w14:paraId="37E64DA2" w14:textId="7B7FED71" w:rsidR="00532FC8" w:rsidRPr="00603436" w:rsidRDefault="00532FC8" w:rsidP="00603436">
            <w:pPr>
              <w:rPr>
                <w:rFonts w:cs="Times New Roman"/>
                <w:sz w:val="18"/>
                <w:szCs w:val="18"/>
              </w:rPr>
            </w:pPr>
          </w:p>
        </w:tc>
      </w:tr>
      <w:tr w:rsidR="00603436" w:rsidRPr="00603436" w14:paraId="34C66D61" w14:textId="654524AF" w:rsidTr="006C0161">
        <w:tc>
          <w:tcPr>
            <w:tcW w:w="7285" w:type="dxa"/>
          </w:tcPr>
          <w:p w14:paraId="223975F8" w14:textId="0C036D64" w:rsidR="00603436" w:rsidRPr="00603436" w:rsidRDefault="00603436" w:rsidP="00603436">
            <w:pPr>
              <w:pStyle w:val="ListParagraph"/>
              <w:numPr>
                <w:ilvl w:val="0"/>
                <w:numId w:val="16"/>
              </w:numPr>
              <w:rPr>
                <w:rFonts w:cs="Times New Roman"/>
                <w:sz w:val="18"/>
                <w:szCs w:val="18"/>
              </w:rPr>
            </w:pPr>
            <w:r w:rsidRPr="00603436">
              <w:rPr>
                <w:sz w:val="18"/>
                <w:szCs w:val="18"/>
              </w:rPr>
              <w:br w:type="page"/>
            </w:r>
            <w:r w:rsidRPr="00603436">
              <w:rPr>
                <w:rFonts w:cs="Times New Roman"/>
                <w:sz w:val="18"/>
                <w:szCs w:val="18"/>
              </w:rPr>
              <w:t xml:space="preserve">The plan includes policies and procedures for responding to acts of violence by students, teachers, other school personnel and visitors to the school, including threats by students against themselves, which may include threats of suicide </w:t>
            </w:r>
          </w:p>
          <w:p w14:paraId="0C4E840C"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§155.17(c)(1)(i)</w:t>
            </w:r>
          </w:p>
          <w:p w14:paraId="331CCDA6" w14:textId="77777777" w:rsidR="006C0161" w:rsidRDefault="006C0161" w:rsidP="00603436">
            <w:pPr>
              <w:pStyle w:val="ListParagraph"/>
              <w:ind w:left="870"/>
              <w:rPr>
                <w:rFonts w:cs="Times New Roman"/>
                <w:i/>
                <w:iCs/>
                <w:sz w:val="18"/>
                <w:szCs w:val="18"/>
              </w:rPr>
            </w:pPr>
          </w:p>
          <w:p w14:paraId="4C192516" w14:textId="5877DC0B"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09416FCF" w14:textId="77777777" w:rsidR="00532FC8" w:rsidRDefault="00532FC8" w:rsidP="006C0161">
            <w:pPr>
              <w:pStyle w:val="TableParagraph"/>
              <w:spacing w:after="60" w:line="225" w:lineRule="exact"/>
              <w:rPr>
                <w:rFonts w:cs="Times New Roman"/>
                <w:i/>
                <w:iCs/>
                <w:sz w:val="18"/>
                <w:szCs w:val="18"/>
              </w:rPr>
            </w:pPr>
          </w:p>
          <w:p w14:paraId="7BB0946E" w14:textId="77777777" w:rsidR="006C0161" w:rsidRDefault="006C0161" w:rsidP="006C0161">
            <w:pPr>
              <w:pStyle w:val="TableParagraph"/>
              <w:spacing w:after="60" w:line="225" w:lineRule="exact"/>
              <w:rPr>
                <w:rFonts w:eastAsia="Arial" w:cs="Times New Roman"/>
                <w:spacing w:val="1"/>
                <w:sz w:val="18"/>
                <w:szCs w:val="18"/>
              </w:rPr>
            </w:pPr>
          </w:p>
          <w:p w14:paraId="7A2BACC2" w14:textId="3B2C71F6" w:rsidR="006C0161" w:rsidRPr="006C0161" w:rsidRDefault="006C0161" w:rsidP="006C0161">
            <w:pPr>
              <w:rPr>
                <w:rFonts w:cs="Times New Roman"/>
                <w:sz w:val="18"/>
                <w:szCs w:val="18"/>
              </w:rPr>
            </w:pPr>
          </w:p>
        </w:tc>
        <w:tc>
          <w:tcPr>
            <w:tcW w:w="990" w:type="dxa"/>
          </w:tcPr>
          <w:p w14:paraId="788F83F6" w14:textId="77777777" w:rsidR="00603436" w:rsidRPr="00603436" w:rsidRDefault="00603436" w:rsidP="00603436">
            <w:pPr>
              <w:rPr>
                <w:rFonts w:cs="Times New Roman"/>
                <w:sz w:val="18"/>
                <w:szCs w:val="18"/>
              </w:rPr>
            </w:pPr>
          </w:p>
        </w:tc>
        <w:tc>
          <w:tcPr>
            <w:tcW w:w="990" w:type="dxa"/>
          </w:tcPr>
          <w:p w14:paraId="5551AA4F" w14:textId="77777777" w:rsidR="00603436" w:rsidRPr="00603436" w:rsidRDefault="00603436" w:rsidP="00603436">
            <w:pPr>
              <w:rPr>
                <w:rFonts w:cs="Times New Roman"/>
                <w:sz w:val="18"/>
                <w:szCs w:val="18"/>
              </w:rPr>
            </w:pPr>
          </w:p>
        </w:tc>
        <w:tc>
          <w:tcPr>
            <w:tcW w:w="990" w:type="dxa"/>
          </w:tcPr>
          <w:p w14:paraId="571E9819" w14:textId="77777777" w:rsidR="00603436" w:rsidRPr="00603436" w:rsidRDefault="00603436" w:rsidP="00603436">
            <w:pPr>
              <w:rPr>
                <w:rFonts w:cs="Times New Roman"/>
                <w:sz w:val="18"/>
                <w:szCs w:val="18"/>
              </w:rPr>
            </w:pPr>
          </w:p>
        </w:tc>
        <w:tc>
          <w:tcPr>
            <w:tcW w:w="3690" w:type="dxa"/>
          </w:tcPr>
          <w:p w14:paraId="289D3068" w14:textId="7D5C8FF5" w:rsidR="00AE24D4" w:rsidRPr="007C28F6" w:rsidRDefault="00595E09" w:rsidP="007C28F6">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071DE8E1" w14:textId="3156CFA9" w:rsidTr="006C0161">
        <w:tc>
          <w:tcPr>
            <w:tcW w:w="7285" w:type="dxa"/>
          </w:tcPr>
          <w:p w14:paraId="35C97A17" w14:textId="04B08581"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 xml:space="preserve">The plan includes policies and procedures for responding to implied or direct threats of violence by students, teachers, other school personnel and visitors to the school </w:t>
            </w:r>
          </w:p>
          <w:p w14:paraId="3BF3FEC3"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§155.17(c)(1)(ii)</w:t>
            </w:r>
          </w:p>
          <w:p w14:paraId="6DC10D90" w14:textId="77777777" w:rsidR="006C0161" w:rsidRDefault="006C0161" w:rsidP="00603436">
            <w:pPr>
              <w:pStyle w:val="ListParagraph"/>
              <w:ind w:left="870"/>
              <w:rPr>
                <w:rFonts w:cs="Times New Roman"/>
                <w:i/>
                <w:iCs/>
                <w:sz w:val="18"/>
                <w:szCs w:val="18"/>
              </w:rPr>
            </w:pPr>
          </w:p>
          <w:p w14:paraId="2F90D662"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627D2E56" w14:textId="71430E74" w:rsidR="006C0161" w:rsidRDefault="006C0161" w:rsidP="006C0161">
            <w:pPr>
              <w:pStyle w:val="TableParagraph"/>
              <w:spacing w:after="60" w:line="225" w:lineRule="exact"/>
              <w:rPr>
                <w:rFonts w:eastAsia="Arial" w:cs="Times New Roman"/>
                <w:spacing w:val="1"/>
                <w:sz w:val="18"/>
                <w:szCs w:val="18"/>
              </w:rPr>
            </w:pPr>
          </w:p>
          <w:p w14:paraId="348E76FF" w14:textId="77777777" w:rsidR="00532FC8" w:rsidRDefault="00532FC8" w:rsidP="006C0161">
            <w:pPr>
              <w:pStyle w:val="TableParagraph"/>
              <w:spacing w:after="60" w:line="225" w:lineRule="exact"/>
              <w:rPr>
                <w:rFonts w:eastAsia="Arial" w:cs="Times New Roman"/>
                <w:spacing w:val="1"/>
                <w:sz w:val="18"/>
                <w:szCs w:val="18"/>
              </w:rPr>
            </w:pPr>
          </w:p>
          <w:p w14:paraId="3B5EE334" w14:textId="1A814F04" w:rsidR="006C0161" w:rsidRPr="006C0161" w:rsidRDefault="006C0161" w:rsidP="006C0161">
            <w:pPr>
              <w:rPr>
                <w:rFonts w:cs="Times New Roman"/>
                <w:sz w:val="18"/>
                <w:szCs w:val="18"/>
              </w:rPr>
            </w:pPr>
          </w:p>
        </w:tc>
        <w:tc>
          <w:tcPr>
            <w:tcW w:w="990" w:type="dxa"/>
          </w:tcPr>
          <w:p w14:paraId="423F07E0" w14:textId="77777777" w:rsidR="00603436" w:rsidRPr="00603436" w:rsidRDefault="00603436" w:rsidP="00603436">
            <w:pPr>
              <w:rPr>
                <w:rFonts w:cs="Times New Roman"/>
                <w:sz w:val="18"/>
                <w:szCs w:val="18"/>
              </w:rPr>
            </w:pPr>
          </w:p>
        </w:tc>
        <w:tc>
          <w:tcPr>
            <w:tcW w:w="990" w:type="dxa"/>
          </w:tcPr>
          <w:p w14:paraId="39EE3469" w14:textId="77777777" w:rsidR="00603436" w:rsidRPr="00603436" w:rsidRDefault="00603436" w:rsidP="00603436">
            <w:pPr>
              <w:rPr>
                <w:rFonts w:cs="Times New Roman"/>
                <w:sz w:val="18"/>
                <w:szCs w:val="18"/>
              </w:rPr>
            </w:pPr>
          </w:p>
        </w:tc>
        <w:tc>
          <w:tcPr>
            <w:tcW w:w="990" w:type="dxa"/>
          </w:tcPr>
          <w:p w14:paraId="4BBFC282" w14:textId="77777777" w:rsidR="00603436" w:rsidRPr="00603436" w:rsidRDefault="00603436" w:rsidP="00603436">
            <w:pPr>
              <w:rPr>
                <w:rFonts w:cs="Times New Roman"/>
                <w:sz w:val="18"/>
                <w:szCs w:val="18"/>
              </w:rPr>
            </w:pPr>
          </w:p>
        </w:tc>
        <w:tc>
          <w:tcPr>
            <w:tcW w:w="3690" w:type="dxa"/>
          </w:tcPr>
          <w:p w14:paraId="0CE14402" w14:textId="0B245FDA" w:rsidR="00AE24D4" w:rsidRPr="00DF5451" w:rsidRDefault="00595E09" w:rsidP="00DF5451">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2B39C6E1" w14:textId="77777777" w:rsidTr="006C0161">
        <w:tc>
          <w:tcPr>
            <w:tcW w:w="7285" w:type="dxa"/>
          </w:tcPr>
          <w:p w14:paraId="2588F118" w14:textId="05D4A108"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 appropriate prevention and intervention strategies, such as:</w:t>
            </w:r>
          </w:p>
          <w:p w14:paraId="5882EF0B" w14:textId="77777777" w:rsidR="00603436" w:rsidRPr="00603436" w:rsidRDefault="00603436" w:rsidP="00603436">
            <w:pPr>
              <w:pStyle w:val="ListParagraph"/>
              <w:tabs>
                <w:tab w:val="left" w:pos="1425"/>
              </w:tabs>
              <w:spacing w:after="60"/>
              <w:ind w:left="1426"/>
              <w:rPr>
                <w:rFonts w:cs="Times New Roman"/>
                <w:sz w:val="18"/>
                <w:szCs w:val="18"/>
              </w:rPr>
            </w:pPr>
            <w:r w:rsidRPr="00603436">
              <w:rPr>
                <w:rFonts w:cs="Times New Roman"/>
                <w:sz w:val="18"/>
                <w:szCs w:val="18"/>
              </w:rPr>
              <w:t>(a) collaborative arrangements with State and local law enforcement officials, designed to ensure that school safety officers and other security personnel are adequately trained, including being trained to de-escalate potentially violent situations, and are effectively and fairly recruited;</w:t>
            </w:r>
          </w:p>
          <w:p w14:paraId="3219535C" w14:textId="77777777" w:rsidR="00603436" w:rsidRPr="00603436" w:rsidRDefault="00603436" w:rsidP="00603436">
            <w:pPr>
              <w:pStyle w:val="ListParagraph"/>
              <w:tabs>
                <w:tab w:val="left" w:pos="1425"/>
              </w:tabs>
              <w:spacing w:after="60"/>
              <w:ind w:left="1426"/>
              <w:rPr>
                <w:rFonts w:cs="Times New Roman"/>
                <w:sz w:val="18"/>
                <w:szCs w:val="18"/>
              </w:rPr>
            </w:pPr>
            <w:r w:rsidRPr="00603436">
              <w:rPr>
                <w:rFonts w:cs="Times New Roman"/>
                <w:sz w:val="18"/>
                <w:szCs w:val="18"/>
              </w:rPr>
              <w:t>(b) nonviolent conflict resolution training programs;</w:t>
            </w:r>
          </w:p>
          <w:p w14:paraId="109FCC83" w14:textId="77777777" w:rsidR="00603436" w:rsidRPr="00603436" w:rsidRDefault="00603436" w:rsidP="00603436">
            <w:pPr>
              <w:pStyle w:val="ListParagraph"/>
              <w:tabs>
                <w:tab w:val="left" w:pos="1425"/>
              </w:tabs>
              <w:spacing w:after="60"/>
              <w:ind w:left="1426"/>
              <w:rPr>
                <w:rFonts w:cs="Times New Roman"/>
                <w:sz w:val="18"/>
                <w:szCs w:val="18"/>
              </w:rPr>
            </w:pPr>
            <w:r w:rsidRPr="00603436">
              <w:rPr>
                <w:rFonts w:cs="Times New Roman"/>
                <w:sz w:val="18"/>
                <w:szCs w:val="18"/>
              </w:rPr>
              <w:t>(c) peer mediation programs and youth courts; and</w:t>
            </w:r>
          </w:p>
          <w:p w14:paraId="5D757A21" w14:textId="34FA19DA" w:rsidR="00603436" w:rsidRPr="00603436" w:rsidRDefault="00603436" w:rsidP="00603436">
            <w:pPr>
              <w:pStyle w:val="ListParagraph"/>
              <w:tabs>
                <w:tab w:val="left" w:pos="1425"/>
              </w:tabs>
              <w:spacing w:after="60"/>
              <w:ind w:left="1426"/>
              <w:rPr>
                <w:rFonts w:cs="Times New Roman"/>
                <w:sz w:val="18"/>
                <w:szCs w:val="18"/>
              </w:rPr>
            </w:pPr>
            <w:r w:rsidRPr="00603436">
              <w:rPr>
                <w:rFonts w:cs="Times New Roman"/>
                <w:sz w:val="18"/>
                <w:szCs w:val="18"/>
              </w:rPr>
              <w:t>(d) extended day and other school safety programs</w:t>
            </w:r>
          </w:p>
          <w:p w14:paraId="5C1A8039"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§155.17(c)(1)(iii)</w:t>
            </w:r>
          </w:p>
          <w:p w14:paraId="02860415" w14:textId="77777777" w:rsidR="006C0161" w:rsidRDefault="006C0161" w:rsidP="00603436">
            <w:pPr>
              <w:pStyle w:val="ListParagraph"/>
              <w:ind w:left="870"/>
              <w:rPr>
                <w:rFonts w:cs="Times New Roman"/>
                <w:i/>
                <w:iCs/>
                <w:sz w:val="18"/>
                <w:szCs w:val="18"/>
              </w:rPr>
            </w:pPr>
          </w:p>
          <w:p w14:paraId="2E2C7009"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79D2E295" w14:textId="00E9154A" w:rsidR="006C0161" w:rsidRDefault="006C0161" w:rsidP="006C0161">
            <w:pPr>
              <w:pStyle w:val="TableParagraph"/>
              <w:spacing w:after="60" w:line="225" w:lineRule="exact"/>
              <w:rPr>
                <w:rFonts w:eastAsia="Arial" w:cs="Times New Roman"/>
                <w:spacing w:val="1"/>
                <w:sz w:val="18"/>
                <w:szCs w:val="18"/>
              </w:rPr>
            </w:pPr>
          </w:p>
          <w:p w14:paraId="08E2678A" w14:textId="77777777" w:rsidR="006C0161" w:rsidRDefault="006C0161" w:rsidP="006C0161">
            <w:pPr>
              <w:pStyle w:val="TableParagraph"/>
              <w:spacing w:after="60" w:line="225" w:lineRule="exact"/>
              <w:rPr>
                <w:rFonts w:eastAsia="Arial" w:cs="Times New Roman"/>
                <w:spacing w:val="1"/>
                <w:sz w:val="18"/>
                <w:szCs w:val="18"/>
              </w:rPr>
            </w:pPr>
          </w:p>
          <w:p w14:paraId="3D6ECBFD" w14:textId="7FB5F507" w:rsidR="006C0161" w:rsidRPr="006C0161" w:rsidRDefault="006C0161" w:rsidP="006C0161">
            <w:pPr>
              <w:rPr>
                <w:rFonts w:cs="Times New Roman"/>
                <w:sz w:val="18"/>
                <w:szCs w:val="18"/>
              </w:rPr>
            </w:pPr>
          </w:p>
        </w:tc>
        <w:tc>
          <w:tcPr>
            <w:tcW w:w="990" w:type="dxa"/>
          </w:tcPr>
          <w:p w14:paraId="5E94726A" w14:textId="77777777" w:rsidR="00603436" w:rsidRPr="00603436" w:rsidRDefault="00603436" w:rsidP="00603436">
            <w:pPr>
              <w:rPr>
                <w:rFonts w:cs="Times New Roman"/>
                <w:sz w:val="18"/>
                <w:szCs w:val="18"/>
              </w:rPr>
            </w:pPr>
          </w:p>
        </w:tc>
        <w:tc>
          <w:tcPr>
            <w:tcW w:w="990" w:type="dxa"/>
          </w:tcPr>
          <w:p w14:paraId="7FF62D9C" w14:textId="77777777" w:rsidR="00603436" w:rsidRPr="00603436" w:rsidRDefault="00603436" w:rsidP="00603436">
            <w:pPr>
              <w:rPr>
                <w:rFonts w:cs="Times New Roman"/>
                <w:sz w:val="18"/>
                <w:szCs w:val="18"/>
              </w:rPr>
            </w:pPr>
          </w:p>
        </w:tc>
        <w:tc>
          <w:tcPr>
            <w:tcW w:w="990" w:type="dxa"/>
          </w:tcPr>
          <w:p w14:paraId="2240C976" w14:textId="77777777" w:rsidR="00603436" w:rsidRPr="00603436" w:rsidRDefault="00603436" w:rsidP="00603436">
            <w:pPr>
              <w:rPr>
                <w:rFonts w:cs="Times New Roman"/>
                <w:sz w:val="18"/>
                <w:szCs w:val="18"/>
              </w:rPr>
            </w:pPr>
          </w:p>
        </w:tc>
        <w:tc>
          <w:tcPr>
            <w:tcW w:w="3690" w:type="dxa"/>
          </w:tcPr>
          <w:p w14:paraId="2A7D7D39" w14:textId="79749A16" w:rsidR="00603436" w:rsidRPr="00400919" w:rsidRDefault="00595E09" w:rsidP="00400919">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5CE4BADF" w14:textId="77777777" w:rsidTr="006C0161">
        <w:tc>
          <w:tcPr>
            <w:tcW w:w="7285" w:type="dxa"/>
          </w:tcPr>
          <w:p w14:paraId="7101E02A" w14:textId="7D50E624"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w:t>
            </w:r>
            <w:r w:rsidRPr="00603436">
              <w:rPr>
                <w:sz w:val="18"/>
                <w:szCs w:val="18"/>
              </w:rPr>
              <w:t xml:space="preserve"> policies and procedures for contacting appropriate law enforcement officials in the event of a violent incident</w:t>
            </w:r>
          </w:p>
          <w:p w14:paraId="280BA4B3"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§155.17(c)(1)(iv)</w:t>
            </w:r>
          </w:p>
          <w:p w14:paraId="404082DD" w14:textId="77777777" w:rsidR="006C0161" w:rsidRDefault="006C0161" w:rsidP="00603436">
            <w:pPr>
              <w:pStyle w:val="ListParagraph"/>
              <w:ind w:left="870"/>
              <w:rPr>
                <w:rFonts w:cs="Times New Roman"/>
                <w:i/>
                <w:iCs/>
                <w:sz w:val="18"/>
                <w:szCs w:val="18"/>
              </w:rPr>
            </w:pPr>
          </w:p>
          <w:p w14:paraId="644B7C13"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18F5E64C" w14:textId="77777777" w:rsidR="006C0161" w:rsidRDefault="006C0161" w:rsidP="006C0161">
            <w:pPr>
              <w:rPr>
                <w:rFonts w:cs="Times New Roman"/>
                <w:sz w:val="18"/>
                <w:szCs w:val="18"/>
              </w:rPr>
            </w:pPr>
          </w:p>
          <w:p w14:paraId="47C8E43F" w14:textId="77777777" w:rsidR="006C0161" w:rsidRDefault="006C0161" w:rsidP="006C0161">
            <w:pPr>
              <w:rPr>
                <w:rFonts w:cs="Times New Roman"/>
                <w:sz w:val="18"/>
                <w:szCs w:val="18"/>
              </w:rPr>
            </w:pPr>
          </w:p>
          <w:p w14:paraId="5566C82C" w14:textId="2C90BDAA" w:rsidR="006C0161" w:rsidRPr="006C0161" w:rsidRDefault="006C0161" w:rsidP="006C0161">
            <w:pPr>
              <w:rPr>
                <w:rFonts w:cs="Times New Roman"/>
                <w:sz w:val="18"/>
                <w:szCs w:val="18"/>
              </w:rPr>
            </w:pPr>
          </w:p>
        </w:tc>
        <w:tc>
          <w:tcPr>
            <w:tcW w:w="990" w:type="dxa"/>
          </w:tcPr>
          <w:p w14:paraId="631A1C72" w14:textId="77777777" w:rsidR="00603436" w:rsidRPr="00603436" w:rsidRDefault="00603436" w:rsidP="00603436">
            <w:pPr>
              <w:rPr>
                <w:rFonts w:cs="Times New Roman"/>
                <w:sz w:val="18"/>
                <w:szCs w:val="18"/>
              </w:rPr>
            </w:pPr>
          </w:p>
        </w:tc>
        <w:tc>
          <w:tcPr>
            <w:tcW w:w="990" w:type="dxa"/>
          </w:tcPr>
          <w:p w14:paraId="7BC220CB" w14:textId="77777777" w:rsidR="00603436" w:rsidRPr="00603436" w:rsidRDefault="00603436" w:rsidP="00603436">
            <w:pPr>
              <w:rPr>
                <w:rFonts w:cs="Times New Roman"/>
                <w:sz w:val="18"/>
                <w:szCs w:val="18"/>
              </w:rPr>
            </w:pPr>
          </w:p>
        </w:tc>
        <w:tc>
          <w:tcPr>
            <w:tcW w:w="990" w:type="dxa"/>
          </w:tcPr>
          <w:p w14:paraId="617114B7" w14:textId="77777777" w:rsidR="00603436" w:rsidRPr="00603436" w:rsidRDefault="00603436" w:rsidP="00603436">
            <w:pPr>
              <w:rPr>
                <w:rFonts w:cs="Times New Roman"/>
                <w:sz w:val="18"/>
                <w:szCs w:val="18"/>
              </w:rPr>
            </w:pPr>
          </w:p>
        </w:tc>
        <w:tc>
          <w:tcPr>
            <w:tcW w:w="3690" w:type="dxa"/>
          </w:tcPr>
          <w:p w14:paraId="4A348BD1" w14:textId="3C9474C0" w:rsidR="00603436" w:rsidRPr="00F80FBE" w:rsidRDefault="00595E09" w:rsidP="00F80FBE">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1EF4EA42" w14:textId="77777777" w:rsidTr="006C0161">
        <w:tc>
          <w:tcPr>
            <w:tcW w:w="7285" w:type="dxa"/>
          </w:tcPr>
          <w:p w14:paraId="667AB72F" w14:textId="3A14335A" w:rsidR="006C0161" w:rsidRPr="006C0161" w:rsidRDefault="00603436" w:rsidP="006C0161">
            <w:pPr>
              <w:pStyle w:val="ListParagraph"/>
              <w:numPr>
                <w:ilvl w:val="0"/>
                <w:numId w:val="16"/>
              </w:numPr>
              <w:rPr>
                <w:rFonts w:cs="Times New Roman"/>
                <w:sz w:val="18"/>
                <w:szCs w:val="18"/>
              </w:rPr>
            </w:pPr>
            <w:r w:rsidRPr="00603436">
              <w:rPr>
                <w:rFonts w:cs="Times New Roman"/>
                <w:sz w:val="18"/>
                <w:szCs w:val="18"/>
              </w:rPr>
              <w:t>The plan includes</w:t>
            </w:r>
            <w:r w:rsidRPr="00603436">
              <w:rPr>
                <w:sz w:val="18"/>
                <w:szCs w:val="18"/>
              </w:rPr>
              <w:t xml:space="preserve"> </w:t>
            </w:r>
            <w:r w:rsidRPr="00603436">
              <w:rPr>
                <w:rFonts w:cs="Times New Roman"/>
                <w:sz w:val="18"/>
                <w:szCs w:val="18"/>
              </w:rPr>
              <w:t>a description of the arrangements for obtaining assistance during emergencies from emergency services organizations and local governmental agencies (except in a school district in a city having a population of more than one million inhabitants)</w:t>
            </w:r>
          </w:p>
          <w:p w14:paraId="6AEB9A1B"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§155.17(c)(1)(v)</w:t>
            </w:r>
          </w:p>
          <w:p w14:paraId="3FAC4252" w14:textId="77777777" w:rsidR="006C0161" w:rsidRDefault="006C0161" w:rsidP="00603436">
            <w:pPr>
              <w:pStyle w:val="ListParagraph"/>
              <w:ind w:left="870"/>
              <w:rPr>
                <w:rFonts w:cs="Times New Roman"/>
                <w:i/>
                <w:iCs/>
                <w:sz w:val="18"/>
                <w:szCs w:val="18"/>
              </w:rPr>
            </w:pPr>
          </w:p>
          <w:p w14:paraId="102170CA" w14:textId="45260A9C"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5F71E3B4" w14:textId="77777777" w:rsidR="006C0161" w:rsidRDefault="006C0161" w:rsidP="006C0161">
            <w:pPr>
              <w:pStyle w:val="TableParagraph"/>
              <w:spacing w:after="60" w:line="225" w:lineRule="exact"/>
              <w:rPr>
                <w:rFonts w:cs="Times New Roman"/>
                <w:i/>
                <w:iCs/>
                <w:sz w:val="18"/>
                <w:szCs w:val="18"/>
              </w:rPr>
            </w:pPr>
          </w:p>
          <w:p w14:paraId="6DF0ACE7" w14:textId="77777777" w:rsidR="006C0161" w:rsidRDefault="006C0161" w:rsidP="006C0161">
            <w:pPr>
              <w:pStyle w:val="TableParagraph"/>
              <w:spacing w:after="60" w:line="225" w:lineRule="exact"/>
              <w:rPr>
                <w:rFonts w:eastAsia="Arial" w:cs="Times New Roman"/>
                <w:spacing w:val="1"/>
                <w:sz w:val="18"/>
                <w:szCs w:val="18"/>
              </w:rPr>
            </w:pPr>
          </w:p>
          <w:p w14:paraId="6AFF0D3E" w14:textId="6B83F072" w:rsidR="006C0161" w:rsidRPr="006C0161" w:rsidRDefault="006C0161" w:rsidP="006C0161">
            <w:pPr>
              <w:rPr>
                <w:rFonts w:cs="Times New Roman"/>
                <w:sz w:val="18"/>
                <w:szCs w:val="18"/>
              </w:rPr>
            </w:pPr>
          </w:p>
        </w:tc>
        <w:tc>
          <w:tcPr>
            <w:tcW w:w="990" w:type="dxa"/>
          </w:tcPr>
          <w:p w14:paraId="55ABFF9B" w14:textId="77777777" w:rsidR="00603436" w:rsidRPr="00603436" w:rsidRDefault="00603436" w:rsidP="00603436">
            <w:pPr>
              <w:rPr>
                <w:rFonts w:cs="Times New Roman"/>
                <w:sz w:val="18"/>
                <w:szCs w:val="18"/>
              </w:rPr>
            </w:pPr>
          </w:p>
        </w:tc>
        <w:tc>
          <w:tcPr>
            <w:tcW w:w="990" w:type="dxa"/>
          </w:tcPr>
          <w:p w14:paraId="4279AF5B" w14:textId="77777777" w:rsidR="00603436" w:rsidRPr="00603436" w:rsidRDefault="00603436" w:rsidP="00603436">
            <w:pPr>
              <w:rPr>
                <w:rFonts w:cs="Times New Roman"/>
                <w:sz w:val="18"/>
                <w:szCs w:val="18"/>
              </w:rPr>
            </w:pPr>
          </w:p>
        </w:tc>
        <w:tc>
          <w:tcPr>
            <w:tcW w:w="990" w:type="dxa"/>
          </w:tcPr>
          <w:p w14:paraId="51490BED" w14:textId="77777777" w:rsidR="00603436" w:rsidRPr="00603436" w:rsidRDefault="00603436" w:rsidP="00603436">
            <w:pPr>
              <w:rPr>
                <w:rFonts w:cs="Times New Roman"/>
                <w:sz w:val="18"/>
                <w:szCs w:val="18"/>
              </w:rPr>
            </w:pPr>
          </w:p>
        </w:tc>
        <w:tc>
          <w:tcPr>
            <w:tcW w:w="3690" w:type="dxa"/>
          </w:tcPr>
          <w:p w14:paraId="7A5B6314" w14:textId="1DACC389" w:rsidR="00603436" w:rsidRPr="00400919" w:rsidRDefault="00595E09" w:rsidP="00400919">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0B9798F5" w14:textId="77777777" w:rsidTr="006C0161">
        <w:tc>
          <w:tcPr>
            <w:tcW w:w="7285" w:type="dxa"/>
          </w:tcPr>
          <w:p w14:paraId="764D4563" w14:textId="3893AC17"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w:t>
            </w:r>
            <w:r w:rsidRPr="00603436">
              <w:rPr>
                <w:sz w:val="18"/>
                <w:szCs w:val="18"/>
              </w:rPr>
              <w:t xml:space="preserve"> </w:t>
            </w:r>
            <w:r w:rsidRPr="00603436">
              <w:rPr>
                <w:rFonts w:cs="Times New Roman"/>
                <w:sz w:val="18"/>
                <w:szCs w:val="18"/>
              </w:rPr>
              <w:t>the procedures for obtaining advice and assistance from local government officials, including the county or city officials responsible for implementation of article 2-B of the Executive Law (except in a school district in a city having a population of more than one million inhabitants)</w:t>
            </w:r>
          </w:p>
          <w:p w14:paraId="452C1C3C"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§155.17(c)(1)(vi)</w:t>
            </w:r>
          </w:p>
          <w:p w14:paraId="7232CE11" w14:textId="77777777" w:rsidR="006C0161" w:rsidRDefault="006C0161" w:rsidP="00603436">
            <w:pPr>
              <w:pStyle w:val="ListParagraph"/>
              <w:ind w:left="870"/>
              <w:rPr>
                <w:rFonts w:cs="Times New Roman"/>
                <w:i/>
                <w:iCs/>
                <w:sz w:val="18"/>
                <w:szCs w:val="18"/>
              </w:rPr>
            </w:pPr>
          </w:p>
          <w:p w14:paraId="69F224E4" w14:textId="60194FB3"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46136629" w14:textId="77777777" w:rsidR="00532FC8" w:rsidRDefault="00532FC8" w:rsidP="006C0161">
            <w:pPr>
              <w:pStyle w:val="TableParagraph"/>
              <w:spacing w:after="60" w:line="225" w:lineRule="exact"/>
              <w:rPr>
                <w:rFonts w:cs="Times New Roman"/>
                <w:i/>
                <w:iCs/>
                <w:sz w:val="18"/>
                <w:szCs w:val="18"/>
              </w:rPr>
            </w:pPr>
          </w:p>
          <w:p w14:paraId="097E3F8F" w14:textId="6F245404" w:rsidR="006C0161" w:rsidRDefault="006C0161" w:rsidP="006C0161">
            <w:pPr>
              <w:pStyle w:val="TableParagraph"/>
              <w:spacing w:after="60" w:line="225" w:lineRule="exact"/>
              <w:rPr>
                <w:rFonts w:eastAsia="Arial" w:cs="Times New Roman"/>
                <w:spacing w:val="1"/>
                <w:sz w:val="18"/>
                <w:szCs w:val="18"/>
              </w:rPr>
            </w:pPr>
          </w:p>
          <w:p w14:paraId="5FB81BA1" w14:textId="77777777" w:rsidR="00C5067E" w:rsidRDefault="00C5067E" w:rsidP="006C0161">
            <w:pPr>
              <w:pStyle w:val="TableParagraph"/>
              <w:spacing w:after="60" w:line="225" w:lineRule="exact"/>
              <w:rPr>
                <w:rFonts w:eastAsia="Arial" w:cs="Times New Roman"/>
                <w:spacing w:val="1"/>
                <w:sz w:val="18"/>
                <w:szCs w:val="18"/>
              </w:rPr>
            </w:pPr>
          </w:p>
          <w:p w14:paraId="34CBA059" w14:textId="4843F5A0" w:rsidR="006C0161" w:rsidRPr="006C0161" w:rsidRDefault="006C0161" w:rsidP="006C0161">
            <w:pPr>
              <w:rPr>
                <w:rFonts w:cs="Times New Roman"/>
                <w:sz w:val="18"/>
                <w:szCs w:val="18"/>
              </w:rPr>
            </w:pPr>
          </w:p>
        </w:tc>
        <w:tc>
          <w:tcPr>
            <w:tcW w:w="990" w:type="dxa"/>
          </w:tcPr>
          <w:p w14:paraId="02D33CEB" w14:textId="77777777" w:rsidR="00603436" w:rsidRPr="00603436" w:rsidRDefault="00603436" w:rsidP="00603436">
            <w:pPr>
              <w:rPr>
                <w:rFonts w:cs="Times New Roman"/>
                <w:sz w:val="18"/>
                <w:szCs w:val="18"/>
              </w:rPr>
            </w:pPr>
          </w:p>
        </w:tc>
        <w:tc>
          <w:tcPr>
            <w:tcW w:w="990" w:type="dxa"/>
          </w:tcPr>
          <w:p w14:paraId="7CD4BAE4" w14:textId="77777777" w:rsidR="00603436" w:rsidRPr="00603436" w:rsidRDefault="00603436" w:rsidP="00603436">
            <w:pPr>
              <w:rPr>
                <w:rFonts w:cs="Times New Roman"/>
                <w:sz w:val="18"/>
                <w:szCs w:val="18"/>
              </w:rPr>
            </w:pPr>
          </w:p>
        </w:tc>
        <w:tc>
          <w:tcPr>
            <w:tcW w:w="990" w:type="dxa"/>
          </w:tcPr>
          <w:p w14:paraId="0812AD87" w14:textId="77777777" w:rsidR="00603436" w:rsidRPr="00603436" w:rsidRDefault="00603436" w:rsidP="00603436">
            <w:pPr>
              <w:rPr>
                <w:rFonts w:cs="Times New Roman"/>
                <w:sz w:val="18"/>
                <w:szCs w:val="18"/>
              </w:rPr>
            </w:pPr>
          </w:p>
        </w:tc>
        <w:tc>
          <w:tcPr>
            <w:tcW w:w="3690" w:type="dxa"/>
          </w:tcPr>
          <w:p w14:paraId="4F97BF6D" w14:textId="42288174" w:rsidR="00603436" w:rsidRPr="006D1154" w:rsidRDefault="00595E09" w:rsidP="006D1154">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1CD8A2A0" w14:textId="77777777" w:rsidTr="006C0161">
        <w:tc>
          <w:tcPr>
            <w:tcW w:w="7285" w:type="dxa"/>
          </w:tcPr>
          <w:p w14:paraId="258D787C" w14:textId="2F4F5686" w:rsidR="00603436" w:rsidRPr="00603436" w:rsidRDefault="00603436" w:rsidP="00603436">
            <w:pPr>
              <w:pStyle w:val="ListParagraph"/>
              <w:numPr>
                <w:ilvl w:val="0"/>
                <w:numId w:val="16"/>
              </w:numPr>
              <w:rPr>
                <w:rFonts w:cs="Times New Roman"/>
                <w:sz w:val="18"/>
                <w:szCs w:val="18"/>
              </w:rPr>
            </w:pPr>
            <w:r w:rsidRPr="00C5067E">
              <w:rPr>
                <w:rFonts w:cs="Times New Roman"/>
                <w:sz w:val="18"/>
                <w:szCs w:val="18"/>
              </w:rPr>
              <w:t xml:space="preserve">The plan includes </w:t>
            </w:r>
            <w:r w:rsidRPr="00C5067E">
              <w:rPr>
                <w:sz w:val="18"/>
                <w:szCs w:val="18"/>
              </w:rPr>
              <w:t xml:space="preserve">the identification of district resources which may be available for </w:t>
            </w:r>
            <w:r w:rsidRPr="00603436">
              <w:rPr>
                <w:sz w:val="18"/>
                <w:szCs w:val="18"/>
              </w:rPr>
              <w:t>use during an emergency</w:t>
            </w:r>
            <w:r w:rsidRPr="00603436">
              <w:rPr>
                <w:rFonts w:cs="Times New Roman"/>
                <w:sz w:val="18"/>
                <w:szCs w:val="18"/>
              </w:rPr>
              <w:t xml:space="preserve"> (except in a school district in a city having a population of more than one million inhabitants)</w:t>
            </w:r>
          </w:p>
          <w:p w14:paraId="3161D764"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§155.17(c)(1)(vii)</w:t>
            </w:r>
          </w:p>
          <w:p w14:paraId="7F27DFCF" w14:textId="77777777" w:rsidR="006C0161" w:rsidRDefault="006C0161" w:rsidP="00603436">
            <w:pPr>
              <w:pStyle w:val="ListParagraph"/>
              <w:ind w:left="870"/>
              <w:rPr>
                <w:rFonts w:cs="Times New Roman"/>
                <w:i/>
                <w:iCs/>
                <w:sz w:val="18"/>
                <w:szCs w:val="18"/>
              </w:rPr>
            </w:pPr>
          </w:p>
          <w:p w14:paraId="550AE366" w14:textId="2E6B1B90"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5E0D221A" w14:textId="77777777" w:rsidR="00532FC8" w:rsidRDefault="00532FC8" w:rsidP="006C0161">
            <w:pPr>
              <w:pStyle w:val="TableParagraph"/>
              <w:spacing w:after="60" w:line="225" w:lineRule="exact"/>
              <w:rPr>
                <w:rFonts w:cs="Times New Roman"/>
                <w:i/>
                <w:iCs/>
                <w:sz w:val="18"/>
                <w:szCs w:val="18"/>
              </w:rPr>
            </w:pPr>
          </w:p>
          <w:p w14:paraId="1DC2AD87" w14:textId="77777777" w:rsidR="006C0161" w:rsidRDefault="006C0161" w:rsidP="006C0161">
            <w:pPr>
              <w:pStyle w:val="TableParagraph"/>
              <w:spacing w:after="60" w:line="225" w:lineRule="exact"/>
              <w:rPr>
                <w:rFonts w:eastAsia="Arial" w:cs="Times New Roman"/>
                <w:spacing w:val="1"/>
                <w:sz w:val="18"/>
                <w:szCs w:val="18"/>
              </w:rPr>
            </w:pPr>
          </w:p>
          <w:p w14:paraId="51D3B91B" w14:textId="1190E82E" w:rsidR="006C0161" w:rsidRPr="006C0161" w:rsidRDefault="006C0161" w:rsidP="006C0161">
            <w:pPr>
              <w:rPr>
                <w:rFonts w:cs="Times New Roman"/>
                <w:sz w:val="18"/>
                <w:szCs w:val="18"/>
              </w:rPr>
            </w:pPr>
          </w:p>
        </w:tc>
        <w:tc>
          <w:tcPr>
            <w:tcW w:w="990" w:type="dxa"/>
          </w:tcPr>
          <w:p w14:paraId="4271334D" w14:textId="77777777" w:rsidR="00603436" w:rsidRPr="00603436" w:rsidRDefault="00603436" w:rsidP="00603436">
            <w:pPr>
              <w:rPr>
                <w:rFonts w:cs="Times New Roman"/>
                <w:sz w:val="18"/>
                <w:szCs w:val="18"/>
              </w:rPr>
            </w:pPr>
          </w:p>
        </w:tc>
        <w:tc>
          <w:tcPr>
            <w:tcW w:w="990" w:type="dxa"/>
          </w:tcPr>
          <w:p w14:paraId="0BC9D96F" w14:textId="77777777" w:rsidR="00603436" w:rsidRPr="00603436" w:rsidRDefault="00603436" w:rsidP="00603436">
            <w:pPr>
              <w:rPr>
                <w:rFonts w:cs="Times New Roman"/>
                <w:sz w:val="18"/>
                <w:szCs w:val="18"/>
              </w:rPr>
            </w:pPr>
          </w:p>
        </w:tc>
        <w:tc>
          <w:tcPr>
            <w:tcW w:w="990" w:type="dxa"/>
          </w:tcPr>
          <w:p w14:paraId="59A71D3D" w14:textId="77777777" w:rsidR="00603436" w:rsidRPr="00603436" w:rsidRDefault="00603436" w:rsidP="00603436">
            <w:pPr>
              <w:rPr>
                <w:rFonts w:cs="Times New Roman"/>
                <w:sz w:val="18"/>
                <w:szCs w:val="18"/>
              </w:rPr>
            </w:pPr>
          </w:p>
        </w:tc>
        <w:tc>
          <w:tcPr>
            <w:tcW w:w="3690" w:type="dxa"/>
          </w:tcPr>
          <w:p w14:paraId="7B19838D" w14:textId="06EF28F3" w:rsidR="00915E5A" w:rsidRPr="00400919" w:rsidRDefault="00595E09" w:rsidP="00400919">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38B3154D" w14:textId="77777777" w:rsidTr="006C0161">
        <w:tc>
          <w:tcPr>
            <w:tcW w:w="7285" w:type="dxa"/>
          </w:tcPr>
          <w:p w14:paraId="0890C048" w14:textId="13B44AB0"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lastRenderedPageBreak/>
              <w:t>The plan</w:t>
            </w:r>
            <w:r w:rsidR="00072C0F">
              <w:rPr>
                <w:rFonts w:cs="Times New Roman"/>
                <w:sz w:val="18"/>
                <w:szCs w:val="18"/>
              </w:rPr>
              <w:t xml:space="preserve"> includes</w:t>
            </w:r>
            <w:r w:rsidR="00072C0F" w:rsidRPr="00072C0F">
              <w:rPr>
                <w:rFonts w:cs="Times New Roman"/>
                <w:sz w:val="18"/>
                <w:szCs w:val="18"/>
              </w:rPr>
              <w:t xml:space="preserve"> a description of procedures to coordinate the use of school district resources and manpower during emergencies, including identification of the officials authorized to make decisions and of the staff members assigned to provide assistance during emergencies </w:t>
            </w:r>
            <w:r w:rsidRPr="00603436">
              <w:rPr>
                <w:rFonts w:cs="Times New Roman"/>
                <w:sz w:val="18"/>
                <w:szCs w:val="18"/>
              </w:rPr>
              <w:t>(except in a school district in a city having a population of more than one million inhabitants)</w:t>
            </w:r>
          </w:p>
          <w:p w14:paraId="0628D208"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§155.17(c)(1)(viii)</w:t>
            </w:r>
          </w:p>
          <w:p w14:paraId="27DB8055" w14:textId="77777777" w:rsidR="006C0161" w:rsidRDefault="006C0161" w:rsidP="00603436">
            <w:pPr>
              <w:pStyle w:val="ListParagraph"/>
              <w:ind w:left="870"/>
              <w:rPr>
                <w:rFonts w:cs="Times New Roman"/>
                <w:i/>
                <w:iCs/>
                <w:sz w:val="18"/>
                <w:szCs w:val="18"/>
              </w:rPr>
            </w:pPr>
          </w:p>
          <w:p w14:paraId="7B0DE05F"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5E659093" w14:textId="77777777" w:rsidR="006C0161" w:rsidRDefault="006C0161" w:rsidP="006C0161">
            <w:pPr>
              <w:pStyle w:val="TableParagraph"/>
              <w:spacing w:after="60" w:line="225" w:lineRule="exact"/>
              <w:rPr>
                <w:rFonts w:eastAsia="Arial" w:cs="Times New Roman"/>
                <w:spacing w:val="1"/>
                <w:sz w:val="18"/>
                <w:szCs w:val="18"/>
              </w:rPr>
            </w:pPr>
          </w:p>
          <w:p w14:paraId="2F4C9124" w14:textId="13D75AA5" w:rsidR="006C0161" w:rsidRDefault="006C0161" w:rsidP="006C0161">
            <w:pPr>
              <w:rPr>
                <w:rFonts w:cs="Times New Roman"/>
                <w:sz w:val="18"/>
                <w:szCs w:val="18"/>
              </w:rPr>
            </w:pPr>
          </w:p>
          <w:p w14:paraId="47BD3439" w14:textId="408953A3" w:rsidR="007A043B" w:rsidRDefault="007A043B" w:rsidP="006C0161">
            <w:pPr>
              <w:rPr>
                <w:rFonts w:cs="Times New Roman"/>
                <w:sz w:val="18"/>
                <w:szCs w:val="18"/>
              </w:rPr>
            </w:pPr>
          </w:p>
          <w:p w14:paraId="6F5A6163" w14:textId="77777777" w:rsidR="007A043B" w:rsidRDefault="007A043B" w:rsidP="006C0161">
            <w:pPr>
              <w:rPr>
                <w:rFonts w:cs="Times New Roman"/>
                <w:sz w:val="18"/>
                <w:szCs w:val="18"/>
              </w:rPr>
            </w:pPr>
          </w:p>
          <w:p w14:paraId="56E02DF1" w14:textId="79683F2D" w:rsidR="006C0161" w:rsidRPr="006C0161" w:rsidRDefault="006C0161" w:rsidP="006C0161">
            <w:pPr>
              <w:rPr>
                <w:rFonts w:cs="Times New Roman"/>
                <w:sz w:val="18"/>
                <w:szCs w:val="18"/>
              </w:rPr>
            </w:pPr>
          </w:p>
        </w:tc>
        <w:tc>
          <w:tcPr>
            <w:tcW w:w="990" w:type="dxa"/>
          </w:tcPr>
          <w:p w14:paraId="714F60DF" w14:textId="77777777" w:rsidR="00603436" w:rsidRPr="00603436" w:rsidRDefault="00603436" w:rsidP="00603436">
            <w:pPr>
              <w:rPr>
                <w:rFonts w:cs="Times New Roman"/>
                <w:sz w:val="18"/>
                <w:szCs w:val="18"/>
              </w:rPr>
            </w:pPr>
          </w:p>
        </w:tc>
        <w:tc>
          <w:tcPr>
            <w:tcW w:w="990" w:type="dxa"/>
          </w:tcPr>
          <w:p w14:paraId="0D44418D" w14:textId="77777777" w:rsidR="00603436" w:rsidRPr="00603436" w:rsidRDefault="00603436" w:rsidP="00603436">
            <w:pPr>
              <w:rPr>
                <w:rFonts w:cs="Times New Roman"/>
                <w:sz w:val="18"/>
                <w:szCs w:val="18"/>
              </w:rPr>
            </w:pPr>
          </w:p>
        </w:tc>
        <w:tc>
          <w:tcPr>
            <w:tcW w:w="990" w:type="dxa"/>
          </w:tcPr>
          <w:p w14:paraId="0E937F7D" w14:textId="77777777" w:rsidR="00603436" w:rsidRPr="00603436" w:rsidRDefault="00603436" w:rsidP="00603436">
            <w:pPr>
              <w:rPr>
                <w:rFonts w:cs="Times New Roman"/>
                <w:sz w:val="18"/>
                <w:szCs w:val="18"/>
              </w:rPr>
            </w:pPr>
          </w:p>
        </w:tc>
        <w:tc>
          <w:tcPr>
            <w:tcW w:w="3690" w:type="dxa"/>
          </w:tcPr>
          <w:p w14:paraId="4B8E99E7" w14:textId="67758076" w:rsidR="00603436" w:rsidRPr="00B808F0" w:rsidRDefault="00595E09" w:rsidP="00DF5451">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14414C95" w14:textId="77777777" w:rsidTr="006C0161">
        <w:tc>
          <w:tcPr>
            <w:tcW w:w="7285" w:type="dxa"/>
          </w:tcPr>
          <w:p w14:paraId="7D2082FD" w14:textId="77777777"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 policies and procedures for contacting parents, guardians or persons in parental relation to the students of the district in the event of a violent incident or an early dismissal</w:t>
            </w:r>
          </w:p>
          <w:p w14:paraId="7F3AE786" w14:textId="77777777" w:rsidR="00603436" w:rsidRDefault="00603436" w:rsidP="00603436">
            <w:pPr>
              <w:pStyle w:val="ListParagraph"/>
              <w:ind w:left="870"/>
              <w:rPr>
                <w:rFonts w:cs="Times New Roman"/>
                <w:sz w:val="18"/>
                <w:szCs w:val="18"/>
              </w:rPr>
            </w:pPr>
            <w:r w:rsidRPr="00603436">
              <w:rPr>
                <w:rFonts w:cs="Times New Roman"/>
                <w:i/>
                <w:iCs/>
                <w:sz w:val="18"/>
                <w:szCs w:val="18"/>
              </w:rPr>
              <w:t>CR §155.17(c)(1)(ix)</w:t>
            </w:r>
            <w:r w:rsidRPr="00603436">
              <w:rPr>
                <w:rFonts w:cs="Times New Roman"/>
                <w:sz w:val="18"/>
                <w:szCs w:val="18"/>
              </w:rPr>
              <w:t xml:space="preserve"> </w:t>
            </w:r>
          </w:p>
          <w:p w14:paraId="176BB014" w14:textId="77777777" w:rsidR="006C0161" w:rsidRDefault="006C0161" w:rsidP="00603436">
            <w:pPr>
              <w:pStyle w:val="ListParagraph"/>
              <w:ind w:left="870"/>
              <w:rPr>
                <w:rFonts w:cs="Times New Roman"/>
                <w:sz w:val="18"/>
                <w:szCs w:val="18"/>
              </w:rPr>
            </w:pPr>
          </w:p>
          <w:p w14:paraId="05D6D443"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1D99D094" w14:textId="38E22187" w:rsidR="006C0161" w:rsidRDefault="006C0161" w:rsidP="006C0161">
            <w:pPr>
              <w:pStyle w:val="TableParagraph"/>
              <w:spacing w:after="60" w:line="225" w:lineRule="exact"/>
              <w:rPr>
                <w:rFonts w:eastAsia="Arial" w:cs="Times New Roman"/>
                <w:spacing w:val="1"/>
                <w:sz w:val="18"/>
                <w:szCs w:val="18"/>
              </w:rPr>
            </w:pPr>
          </w:p>
          <w:p w14:paraId="4944F168" w14:textId="11D0EEF4" w:rsidR="006C0161" w:rsidRPr="006C0161" w:rsidRDefault="006C0161" w:rsidP="006C0161">
            <w:pPr>
              <w:rPr>
                <w:rFonts w:cs="Times New Roman"/>
                <w:sz w:val="18"/>
                <w:szCs w:val="18"/>
              </w:rPr>
            </w:pPr>
          </w:p>
        </w:tc>
        <w:tc>
          <w:tcPr>
            <w:tcW w:w="990" w:type="dxa"/>
          </w:tcPr>
          <w:p w14:paraId="74EDF2BA" w14:textId="77777777" w:rsidR="00603436" w:rsidRPr="00603436" w:rsidRDefault="00603436" w:rsidP="00603436">
            <w:pPr>
              <w:rPr>
                <w:rFonts w:cs="Times New Roman"/>
                <w:sz w:val="18"/>
                <w:szCs w:val="18"/>
              </w:rPr>
            </w:pPr>
          </w:p>
        </w:tc>
        <w:tc>
          <w:tcPr>
            <w:tcW w:w="990" w:type="dxa"/>
          </w:tcPr>
          <w:p w14:paraId="6785C281" w14:textId="77777777" w:rsidR="00603436" w:rsidRPr="00603436" w:rsidRDefault="00603436" w:rsidP="00603436">
            <w:pPr>
              <w:rPr>
                <w:rFonts w:cs="Times New Roman"/>
                <w:sz w:val="18"/>
                <w:szCs w:val="18"/>
              </w:rPr>
            </w:pPr>
          </w:p>
        </w:tc>
        <w:tc>
          <w:tcPr>
            <w:tcW w:w="990" w:type="dxa"/>
          </w:tcPr>
          <w:p w14:paraId="1183AF4D" w14:textId="77777777" w:rsidR="00603436" w:rsidRPr="00603436" w:rsidRDefault="00603436" w:rsidP="00603436">
            <w:pPr>
              <w:rPr>
                <w:rFonts w:cs="Times New Roman"/>
                <w:sz w:val="18"/>
                <w:szCs w:val="18"/>
              </w:rPr>
            </w:pPr>
          </w:p>
        </w:tc>
        <w:tc>
          <w:tcPr>
            <w:tcW w:w="3690" w:type="dxa"/>
          </w:tcPr>
          <w:p w14:paraId="03E8C7B0" w14:textId="6D7EDE00" w:rsidR="00603436" w:rsidRPr="00B808F0" w:rsidRDefault="00A6747C" w:rsidP="00B808F0">
            <w:pPr>
              <w:pStyle w:val="ListParagraph"/>
              <w:numPr>
                <w:ilvl w:val="0"/>
                <w:numId w:val="20"/>
              </w:numPr>
              <w:rPr>
                <w:rFonts w:cs="Times New Roman"/>
                <w:sz w:val="18"/>
                <w:szCs w:val="18"/>
              </w:rPr>
            </w:pPr>
            <w:r>
              <w:rPr>
                <w:rFonts w:cs="Times New Roman"/>
                <w:sz w:val="18"/>
                <w:szCs w:val="18"/>
              </w:rPr>
              <w:t xml:space="preserve"> </w:t>
            </w:r>
            <w:r w:rsidR="00595E09">
              <w:rPr>
                <w:rFonts w:cs="Times New Roman"/>
                <w:sz w:val="18"/>
                <w:szCs w:val="18"/>
              </w:rPr>
              <w:t>Included in plan</w:t>
            </w:r>
          </w:p>
        </w:tc>
      </w:tr>
      <w:tr w:rsidR="00603436" w:rsidRPr="00603436" w14:paraId="373F8F9E" w14:textId="77777777" w:rsidTr="006C0161">
        <w:tc>
          <w:tcPr>
            <w:tcW w:w="7285" w:type="dxa"/>
          </w:tcPr>
          <w:p w14:paraId="23C3836F" w14:textId="6B375CFA" w:rsidR="006C0161" w:rsidRPr="006C0161" w:rsidRDefault="00603436" w:rsidP="006C0161">
            <w:pPr>
              <w:pStyle w:val="ListParagraph"/>
              <w:numPr>
                <w:ilvl w:val="0"/>
                <w:numId w:val="16"/>
              </w:numPr>
              <w:rPr>
                <w:rFonts w:cs="Times New Roman"/>
                <w:sz w:val="18"/>
                <w:szCs w:val="18"/>
              </w:rPr>
            </w:pPr>
            <w:r w:rsidRPr="00603436">
              <w:rPr>
                <w:rFonts w:cs="Times New Roman"/>
                <w:sz w:val="18"/>
                <w:szCs w:val="18"/>
              </w:rPr>
              <w:t>The plan includes policies and procedures for contacting parents, guardians or persons in parental relation to an individual student of the district in the event of an implied or direct threat of violence by such student against themselves, which for the purposes of this subdivision shall include suicide</w:t>
            </w:r>
            <w:r w:rsidR="006C0161">
              <w:rPr>
                <w:rFonts w:cs="Times New Roman"/>
                <w:sz w:val="18"/>
                <w:szCs w:val="18"/>
              </w:rPr>
              <w:t>.</w:t>
            </w:r>
          </w:p>
          <w:p w14:paraId="27513E51"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§155.17(c)(1)(x)</w:t>
            </w:r>
          </w:p>
          <w:p w14:paraId="40E7604D" w14:textId="77777777" w:rsidR="006C0161" w:rsidRDefault="006C0161" w:rsidP="00603436">
            <w:pPr>
              <w:pStyle w:val="ListParagraph"/>
              <w:ind w:left="870"/>
              <w:rPr>
                <w:rFonts w:cs="Times New Roman"/>
                <w:i/>
                <w:iCs/>
                <w:sz w:val="18"/>
                <w:szCs w:val="18"/>
              </w:rPr>
            </w:pPr>
          </w:p>
          <w:p w14:paraId="18CB48EE"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49B9917A" w14:textId="77777777" w:rsidR="006C0161" w:rsidRDefault="006C0161" w:rsidP="006C0161">
            <w:pPr>
              <w:pStyle w:val="TableParagraph"/>
              <w:spacing w:after="60" w:line="225" w:lineRule="exact"/>
              <w:rPr>
                <w:rFonts w:eastAsia="Arial" w:cs="Times New Roman"/>
                <w:spacing w:val="1"/>
                <w:sz w:val="18"/>
                <w:szCs w:val="18"/>
              </w:rPr>
            </w:pPr>
          </w:p>
          <w:p w14:paraId="2823B8F6" w14:textId="72D06CB5" w:rsidR="006C0161" w:rsidRPr="006C0161" w:rsidRDefault="006C0161" w:rsidP="006C0161">
            <w:pPr>
              <w:rPr>
                <w:rFonts w:cs="Times New Roman"/>
                <w:sz w:val="18"/>
                <w:szCs w:val="18"/>
              </w:rPr>
            </w:pPr>
          </w:p>
        </w:tc>
        <w:tc>
          <w:tcPr>
            <w:tcW w:w="990" w:type="dxa"/>
          </w:tcPr>
          <w:p w14:paraId="7D7B7E1E" w14:textId="77777777" w:rsidR="00603436" w:rsidRPr="00603436" w:rsidRDefault="00603436" w:rsidP="00603436">
            <w:pPr>
              <w:rPr>
                <w:rFonts w:cs="Times New Roman"/>
                <w:sz w:val="18"/>
                <w:szCs w:val="18"/>
              </w:rPr>
            </w:pPr>
          </w:p>
        </w:tc>
        <w:tc>
          <w:tcPr>
            <w:tcW w:w="990" w:type="dxa"/>
          </w:tcPr>
          <w:p w14:paraId="05A2536A" w14:textId="77777777" w:rsidR="00603436" w:rsidRPr="00603436" w:rsidRDefault="00603436" w:rsidP="00603436">
            <w:pPr>
              <w:rPr>
                <w:rFonts w:cs="Times New Roman"/>
                <w:sz w:val="18"/>
                <w:szCs w:val="18"/>
              </w:rPr>
            </w:pPr>
          </w:p>
        </w:tc>
        <w:tc>
          <w:tcPr>
            <w:tcW w:w="990" w:type="dxa"/>
          </w:tcPr>
          <w:p w14:paraId="3F66CF91" w14:textId="77777777" w:rsidR="00603436" w:rsidRPr="00603436" w:rsidRDefault="00603436" w:rsidP="00603436">
            <w:pPr>
              <w:rPr>
                <w:rFonts w:cs="Times New Roman"/>
                <w:sz w:val="18"/>
                <w:szCs w:val="18"/>
              </w:rPr>
            </w:pPr>
          </w:p>
        </w:tc>
        <w:tc>
          <w:tcPr>
            <w:tcW w:w="3690" w:type="dxa"/>
          </w:tcPr>
          <w:p w14:paraId="6635C125" w14:textId="7415B87D" w:rsidR="00603436" w:rsidRPr="00B808F0" w:rsidRDefault="00595E09" w:rsidP="00722BC3">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4EB6DCC5" w14:textId="77777777" w:rsidTr="006C0161">
        <w:tc>
          <w:tcPr>
            <w:tcW w:w="7285" w:type="dxa"/>
          </w:tcPr>
          <w:p w14:paraId="3ABE6708" w14:textId="77777777"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 policies and procedures relating to school building security, including, where appropriate:</w:t>
            </w:r>
          </w:p>
          <w:p w14:paraId="137282DA" w14:textId="3B01E5DA" w:rsidR="00603436" w:rsidRPr="00603436" w:rsidRDefault="00603436" w:rsidP="00603436">
            <w:pPr>
              <w:pStyle w:val="ListParagraph"/>
              <w:numPr>
                <w:ilvl w:val="1"/>
                <w:numId w:val="16"/>
              </w:numPr>
              <w:tabs>
                <w:tab w:val="left" w:pos="1440"/>
              </w:tabs>
              <w:rPr>
                <w:rFonts w:cs="Times New Roman"/>
                <w:sz w:val="18"/>
                <w:szCs w:val="18"/>
              </w:rPr>
            </w:pPr>
            <w:r w:rsidRPr="00603436">
              <w:rPr>
                <w:rFonts w:cs="Times New Roman"/>
                <w:sz w:val="18"/>
                <w:szCs w:val="18"/>
              </w:rPr>
              <w:t xml:space="preserve">   the use of school safety or security officers and/or security resource officers. Beginning with the 2019-20 school year, and every school year thereafter, every school shall define the areas of responsibility of school personnel, security personnel and law enforcement in response to student misconduct that violates the code of conduct. A school district or charter school that employs, contracts with, or otherwise retains law enforcement or public or private security personnel, including school resource officers, shall establish a written contract or memorandum of understanding that is developed with stakeholder input, including, but not limited to, parents, students, school administrators, teachers, collective bargaining units, </w:t>
            </w:r>
            <w:r w:rsidRPr="00603436">
              <w:rPr>
                <w:rFonts w:cs="Times New Roman"/>
                <w:sz w:val="18"/>
                <w:szCs w:val="18"/>
              </w:rPr>
              <w:lastRenderedPageBreak/>
              <w:t>parent and student organizations and community members, as well as probation officers, prosecutors, defense counsels and courts that are familiar with school discipline. Such written contract or memorandum of understanding shall define the relationship between a school district or charter school, school personnel, students, visitors, law enforcement, and public or private security personnel. Such contract or memorandum of understanding shall be consistent with the code of conduct, define law enforcement or security personnel's roles, responsibilities and involvement within a school and clearly delegate the role of school discipline to the school administration. Such written contract or memorandum of understanding shall be incorporated into and published as part of the district safety plan; and</w:t>
            </w:r>
          </w:p>
          <w:p w14:paraId="52DBA9E5" w14:textId="77777777" w:rsidR="00603436" w:rsidRPr="00603436" w:rsidRDefault="00603436" w:rsidP="00603436">
            <w:pPr>
              <w:pStyle w:val="ListParagraph"/>
              <w:tabs>
                <w:tab w:val="left" w:pos="1440"/>
              </w:tabs>
              <w:ind w:left="1590"/>
              <w:rPr>
                <w:rFonts w:cs="Times New Roman"/>
                <w:sz w:val="18"/>
                <w:szCs w:val="18"/>
              </w:rPr>
            </w:pPr>
          </w:p>
          <w:p w14:paraId="0A6A3952" w14:textId="77777777" w:rsidR="00603436" w:rsidRPr="00603436" w:rsidRDefault="00603436" w:rsidP="00603436">
            <w:pPr>
              <w:pStyle w:val="ListParagraph"/>
              <w:numPr>
                <w:ilvl w:val="1"/>
                <w:numId w:val="16"/>
              </w:numPr>
              <w:tabs>
                <w:tab w:val="left" w:pos="1440"/>
              </w:tabs>
              <w:rPr>
                <w:rFonts w:cs="Times New Roman"/>
                <w:sz w:val="18"/>
                <w:szCs w:val="18"/>
              </w:rPr>
            </w:pPr>
            <w:r w:rsidRPr="00603436">
              <w:rPr>
                <w:rFonts w:cs="Times New Roman"/>
                <w:sz w:val="18"/>
                <w:szCs w:val="18"/>
              </w:rPr>
              <w:t xml:space="preserve"> security devices or procedures</w:t>
            </w:r>
          </w:p>
          <w:p w14:paraId="24CC997A" w14:textId="77777777" w:rsidR="00603436" w:rsidRDefault="00603436" w:rsidP="00603436">
            <w:pPr>
              <w:pStyle w:val="ListParagraph"/>
              <w:tabs>
                <w:tab w:val="left" w:pos="1440"/>
              </w:tabs>
              <w:ind w:left="1590"/>
              <w:rPr>
                <w:rFonts w:cs="Times New Roman"/>
                <w:i/>
                <w:iCs/>
                <w:sz w:val="18"/>
                <w:szCs w:val="18"/>
              </w:rPr>
            </w:pPr>
            <w:r w:rsidRPr="00603436">
              <w:rPr>
                <w:rFonts w:cs="Times New Roman"/>
                <w:i/>
                <w:iCs/>
                <w:sz w:val="18"/>
                <w:szCs w:val="18"/>
              </w:rPr>
              <w:t>CR §155.17(c)(1)(xi)</w:t>
            </w:r>
          </w:p>
          <w:p w14:paraId="2872A655" w14:textId="77777777" w:rsidR="006C0161" w:rsidRDefault="006C0161" w:rsidP="00603436">
            <w:pPr>
              <w:pStyle w:val="ListParagraph"/>
              <w:tabs>
                <w:tab w:val="left" w:pos="1440"/>
              </w:tabs>
              <w:ind w:left="1590"/>
              <w:rPr>
                <w:rFonts w:cs="Times New Roman"/>
                <w:i/>
                <w:iCs/>
                <w:sz w:val="18"/>
                <w:szCs w:val="18"/>
              </w:rPr>
            </w:pPr>
          </w:p>
          <w:p w14:paraId="7F3C04AB" w14:textId="77777777" w:rsidR="006C0161" w:rsidRDefault="006C0161" w:rsidP="00603436">
            <w:pPr>
              <w:pStyle w:val="ListParagraph"/>
              <w:tabs>
                <w:tab w:val="left" w:pos="1440"/>
              </w:tabs>
              <w:ind w:left="1590"/>
              <w:rPr>
                <w:rFonts w:cs="Times New Roman"/>
                <w:i/>
                <w:iCs/>
                <w:sz w:val="18"/>
                <w:szCs w:val="18"/>
              </w:rPr>
            </w:pPr>
          </w:p>
          <w:p w14:paraId="25961119"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091ABE0F" w14:textId="18BDCC2A" w:rsidR="006C0161" w:rsidRDefault="006C0161" w:rsidP="006C0161">
            <w:pPr>
              <w:pStyle w:val="TableParagraph"/>
              <w:spacing w:after="60" w:line="225" w:lineRule="exact"/>
              <w:rPr>
                <w:rFonts w:eastAsia="Arial" w:cs="Times New Roman"/>
                <w:spacing w:val="1"/>
                <w:sz w:val="18"/>
                <w:szCs w:val="18"/>
              </w:rPr>
            </w:pPr>
          </w:p>
          <w:p w14:paraId="444E3855" w14:textId="77777777" w:rsidR="00532FC8" w:rsidRDefault="00532FC8" w:rsidP="006C0161">
            <w:pPr>
              <w:pStyle w:val="TableParagraph"/>
              <w:spacing w:after="60" w:line="225" w:lineRule="exact"/>
              <w:rPr>
                <w:rFonts w:eastAsia="Arial" w:cs="Times New Roman"/>
                <w:spacing w:val="1"/>
                <w:sz w:val="18"/>
                <w:szCs w:val="18"/>
              </w:rPr>
            </w:pPr>
          </w:p>
          <w:p w14:paraId="4C2BC0A7" w14:textId="77777777" w:rsidR="006C0161" w:rsidRDefault="006C0161" w:rsidP="006C0161">
            <w:pPr>
              <w:tabs>
                <w:tab w:val="left" w:pos="1440"/>
              </w:tabs>
              <w:rPr>
                <w:rFonts w:cs="Times New Roman"/>
                <w:sz w:val="18"/>
                <w:szCs w:val="18"/>
              </w:rPr>
            </w:pPr>
          </w:p>
          <w:p w14:paraId="1C757ED0" w14:textId="61F9EDFC" w:rsidR="006C0161" w:rsidRPr="006C0161" w:rsidRDefault="006C0161" w:rsidP="006C0161">
            <w:pPr>
              <w:tabs>
                <w:tab w:val="left" w:pos="1440"/>
              </w:tabs>
              <w:rPr>
                <w:rFonts w:cs="Times New Roman"/>
                <w:sz w:val="18"/>
                <w:szCs w:val="18"/>
              </w:rPr>
            </w:pPr>
          </w:p>
        </w:tc>
        <w:tc>
          <w:tcPr>
            <w:tcW w:w="990" w:type="dxa"/>
          </w:tcPr>
          <w:p w14:paraId="628E9FF1" w14:textId="77777777" w:rsidR="00603436" w:rsidRPr="00603436" w:rsidRDefault="00603436" w:rsidP="00603436">
            <w:pPr>
              <w:rPr>
                <w:rFonts w:cs="Times New Roman"/>
                <w:sz w:val="18"/>
                <w:szCs w:val="18"/>
              </w:rPr>
            </w:pPr>
          </w:p>
        </w:tc>
        <w:tc>
          <w:tcPr>
            <w:tcW w:w="990" w:type="dxa"/>
          </w:tcPr>
          <w:p w14:paraId="149ACB1A" w14:textId="77777777" w:rsidR="00603436" w:rsidRPr="00603436" w:rsidRDefault="00603436" w:rsidP="00603436">
            <w:pPr>
              <w:rPr>
                <w:rFonts w:cs="Times New Roman"/>
                <w:sz w:val="18"/>
                <w:szCs w:val="18"/>
              </w:rPr>
            </w:pPr>
          </w:p>
        </w:tc>
        <w:tc>
          <w:tcPr>
            <w:tcW w:w="990" w:type="dxa"/>
          </w:tcPr>
          <w:p w14:paraId="116E632A" w14:textId="77777777" w:rsidR="00603436" w:rsidRPr="00603436" w:rsidRDefault="00603436" w:rsidP="00603436">
            <w:pPr>
              <w:rPr>
                <w:rFonts w:cs="Times New Roman"/>
                <w:sz w:val="18"/>
                <w:szCs w:val="18"/>
              </w:rPr>
            </w:pPr>
          </w:p>
        </w:tc>
        <w:tc>
          <w:tcPr>
            <w:tcW w:w="3690" w:type="dxa"/>
          </w:tcPr>
          <w:p w14:paraId="27A29DE7" w14:textId="77777777" w:rsidR="00327C47" w:rsidRDefault="00595E09" w:rsidP="00B808F0">
            <w:pPr>
              <w:pStyle w:val="ListParagraph"/>
              <w:numPr>
                <w:ilvl w:val="0"/>
                <w:numId w:val="20"/>
              </w:numPr>
              <w:rPr>
                <w:rFonts w:cs="Times New Roman"/>
                <w:sz w:val="18"/>
                <w:szCs w:val="18"/>
              </w:rPr>
            </w:pPr>
            <w:r>
              <w:rPr>
                <w:rFonts w:cs="Times New Roman"/>
                <w:sz w:val="18"/>
                <w:szCs w:val="18"/>
              </w:rPr>
              <w:t>Included in plan</w:t>
            </w:r>
          </w:p>
          <w:p w14:paraId="534C5CC2" w14:textId="77777777" w:rsidR="00595E09" w:rsidRDefault="00595E09" w:rsidP="00B808F0">
            <w:pPr>
              <w:pStyle w:val="ListParagraph"/>
              <w:numPr>
                <w:ilvl w:val="0"/>
                <w:numId w:val="20"/>
              </w:numPr>
              <w:rPr>
                <w:rFonts w:cs="Times New Roman"/>
                <w:sz w:val="18"/>
                <w:szCs w:val="18"/>
              </w:rPr>
            </w:pPr>
            <w:r>
              <w:rPr>
                <w:rFonts w:cs="Times New Roman"/>
                <w:sz w:val="18"/>
                <w:szCs w:val="18"/>
              </w:rPr>
              <w:t>No hall monitors or school safety or security officers</w:t>
            </w:r>
          </w:p>
          <w:p w14:paraId="52DEF702" w14:textId="5431A8F2" w:rsidR="00845E1B" w:rsidRPr="00B808F0" w:rsidRDefault="00845E1B" w:rsidP="00B808F0">
            <w:pPr>
              <w:pStyle w:val="ListParagraph"/>
              <w:numPr>
                <w:ilvl w:val="0"/>
                <w:numId w:val="20"/>
              </w:numPr>
              <w:rPr>
                <w:rFonts w:cs="Times New Roman"/>
                <w:sz w:val="18"/>
                <w:szCs w:val="18"/>
              </w:rPr>
            </w:pPr>
            <w:r>
              <w:rPr>
                <w:rFonts w:cs="Times New Roman"/>
                <w:sz w:val="18"/>
                <w:szCs w:val="18"/>
              </w:rPr>
              <w:t>Security devices added to 2020-20201 plan</w:t>
            </w:r>
          </w:p>
        </w:tc>
      </w:tr>
      <w:tr w:rsidR="00603436" w:rsidRPr="00603436" w14:paraId="6A19D585" w14:textId="77777777" w:rsidTr="006C0161">
        <w:tc>
          <w:tcPr>
            <w:tcW w:w="7285" w:type="dxa"/>
          </w:tcPr>
          <w:p w14:paraId="1A7B8174" w14:textId="77777777"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 policies and procedures for the dissemination of informative materials regarding the early detection of potentially violent behaviors, including but not limited to the identification of family, community and environmental factors to teachers, administrators, parents and other persons in parental relation to students of the school district or board, students and other persons deemed appropriate to receive such information</w:t>
            </w:r>
          </w:p>
          <w:p w14:paraId="7059829F"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§155.17(c)(1)(xii)</w:t>
            </w:r>
          </w:p>
          <w:p w14:paraId="38594C26" w14:textId="77777777" w:rsidR="006C0161" w:rsidRDefault="006C0161" w:rsidP="00603436">
            <w:pPr>
              <w:pStyle w:val="ListParagraph"/>
              <w:ind w:left="870"/>
              <w:rPr>
                <w:rFonts w:cs="Times New Roman"/>
                <w:i/>
                <w:iCs/>
                <w:sz w:val="18"/>
                <w:szCs w:val="18"/>
              </w:rPr>
            </w:pPr>
          </w:p>
          <w:p w14:paraId="1E087471"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4567CA20" w14:textId="77777777" w:rsidR="006C0161" w:rsidRDefault="006C0161" w:rsidP="006C0161">
            <w:pPr>
              <w:pStyle w:val="TableParagraph"/>
              <w:spacing w:after="60" w:line="225" w:lineRule="exact"/>
              <w:rPr>
                <w:rFonts w:eastAsia="Arial" w:cs="Times New Roman"/>
                <w:spacing w:val="1"/>
                <w:sz w:val="18"/>
                <w:szCs w:val="18"/>
              </w:rPr>
            </w:pPr>
          </w:p>
          <w:p w14:paraId="60CDF29F" w14:textId="77777777" w:rsidR="006C0161" w:rsidRDefault="006C0161" w:rsidP="006C0161">
            <w:pPr>
              <w:rPr>
                <w:rFonts w:cs="Times New Roman"/>
                <w:sz w:val="18"/>
                <w:szCs w:val="18"/>
              </w:rPr>
            </w:pPr>
          </w:p>
          <w:p w14:paraId="584051A0" w14:textId="39C1F482" w:rsidR="006C0161" w:rsidRPr="006C0161" w:rsidRDefault="006C0161" w:rsidP="006C0161">
            <w:pPr>
              <w:rPr>
                <w:rFonts w:cs="Times New Roman"/>
                <w:sz w:val="18"/>
                <w:szCs w:val="18"/>
              </w:rPr>
            </w:pPr>
          </w:p>
        </w:tc>
        <w:tc>
          <w:tcPr>
            <w:tcW w:w="990" w:type="dxa"/>
          </w:tcPr>
          <w:p w14:paraId="36883BB8" w14:textId="77777777" w:rsidR="00603436" w:rsidRPr="00603436" w:rsidRDefault="00603436" w:rsidP="00603436">
            <w:pPr>
              <w:rPr>
                <w:rFonts w:cs="Times New Roman"/>
                <w:sz w:val="18"/>
                <w:szCs w:val="18"/>
              </w:rPr>
            </w:pPr>
          </w:p>
        </w:tc>
        <w:tc>
          <w:tcPr>
            <w:tcW w:w="990" w:type="dxa"/>
          </w:tcPr>
          <w:p w14:paraId="2367DE75" w14:textId="77777777" w:rsidR="00603436" w:rsidRPr="00603436" w:rsidRDefault="00603436" w:rsidP="00603436">
            <w:pPr>
              <w:rPr>
                <w:rFonts w:cs="Times New Roman"/>
                <w:sz w:val="18"/>
                <w:szCs w:val="18"/>
              </w:rPr>
            </w:pPr>
          </w:p>
        </w:tc>
        <w:tc>
          <w:tcPr>
            <w:tcW w:w="990" w:type="dxa"/>
          </w:tcPr>
          <w:p w14:paraId="62CDF576" w14:textId="77777777" w:rsidR="00603436" w:rsidRPr="00603436" w:rsidRDefault="00603436" w:rsidP="00603436">
            <w:pPr>
              <w:rPr>
                <w:rFonts w:cs="Times New Roman"/>
                <w:sz w:val="18"/>
                <w:szCs w:val="18"/>
              </w:rPr>
            </w:pPr>
          </w:p>
        </w:tc>
        <w:tc>
          <w:tcPr>
            <w:tcW w:w="3690" w:type="dxa"/>
          </w:tcPr>
          <w:p w14:paraId="124E8A3C" w14:textId="09CD1633" w:rsidR="00603436" w:rsidRPr="00B808F0" w:rsidRDefault="00595E09" w:rsidP="00B808F0">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7F1A5EEA" w14:textId="77777777" w:rsidTr="006C0161">
        <w:tc>
          <w:tcPr>
            <w:tcW w:w="7285" w:type="dxa"/>
          </w:tcPr>
          <w:p w14:paraId="1A570A2B" w14:textId="30B8B9F0"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 xml:space="preserve">The plan includes policies and procedures for annual multi-hazard school safety training for staff and students, provided that the district must certify to the commissioner that all staff have undergone annual training </w:t>
            </w:r>
            <w:r w:rsidR="00FC7E9D">
              <w:rPr>
                <w:rFonts w:cs="Times New Roman"/>
                <w:sz w:val="18"/>
                <w:szCs w:val="18"/>
              </w:rPr>
              <w:t xml:space="preserve">by </w:t>
            </w:r>
            <w:r w:rsidRPr="00603436">
              <w:rPr>
                <w:rFonts w:cs="Times New Roman"/>
                <w:sz w:val="18"/>
                <w:szCs w:val="18"/>
              </w:rPr>
              <w:t>September 15th on the building-level emergency response plan which must include components on violence prevention and mental health, provided further that new employees hired after the start of the school year shall receive such training within 30 days of hire or as part of the district’s existing new hire training program, whichever is sooner</w:t>
            </w:r>
          </w:p>
          <w:p w14:paraId="057615A1" w14:textId="765C2942" w:rsidR="00603436" w:rsidRDefault="00603436" w:rsidP="00603436">
            <w:pPr>
              <w:pStyle w:val="ListParagraph"/>
              <w:ind w:left="870"/>
              <w:rPr>
                <w:rFonts w:cs="Times New Roman"/>
                <w:i/>
                <w:iCs/>
                <w:sz w:val="18"/>
                <w:szCs w:val="18"/>
              </w:rPr>
            </w:pPr>
            <w:r w:rsidRPr="00603436">
              <w:rPr>
                <w:rFonts w:cs="Times New Roman"/>
                <w:i/>
                <w:iCs/>
                <w:sz w:val="18"/>
                <w:szCs w:val="18"/>
              </w:rPr>
              <w:t>CR §155.17(c)(1)(xiii)</w:t>
            </w:r>
          </w:p>
          <w:p w14:paraId="48A7CA9A" w14:textId="478166D6" w:rsidR="004C5FCD" w:rsidRDefault="004C5FCD" w:rsidP="00603436">
            <w:pPr>
              <w:pStyle w:val="ListParagraph"/>
              <w:ind w:left="870"/>
              <w:rPr>
                <w:rFonts w:cs="Times New Roman"/>
                <w:i/>
                <w:iCs/>
                <w:sz w:val="18"/>
                <w:szCs w:val="18"/>
              </w:rPr>
            </w:pPr>
          </w:p>
          <w:p w14:paraId="4A5304AC" w14:textId="77777777" w:rsidR="004C5FCD" w:rsidRDefault="004C5FCD" w:rsidP="00603436">
            <w:pPr>
              <w:pStyle w:val="ListParagraph"/>
              <w:ind w:left="870"/>
              <w:rPr>
                <w:rFonts w:cs="Times New Roman"/>
                <w:i/>
                <w:iCs/>
                <w:sz w:val="18"/>
                <w:szCs w:val="18"/>
              </w:rPr>
            </w:pPr>
          </w:p>
          <w:p w14:paraId="6A799693" w14:textId="77777777" w:rsidR="004C5FCD" w:rsidRDefault="004C5FCD" w:rsidP="00603436">
            <w:pPr>
              <w:pStyle w:val="ListParagraph"/>
              <w:ind w:left="870"/>
              <w:rPr>
                <w:rFonts w:cs="Times New Roman"/>
                <w:i/>
                <w:iCs/>
                <w:sz w:val="18"/>
                <w:szCs w:val="18"/>
              </w:rPr>
            </w:pPr>
          </w:p>
          <w:p w14:paraId="6C530205" w14:textId="77777777" w:rsidR="004C5FCD" w:rsidRDefault="004C5FCD" w:rsidP="00603436">
            <w:pPr>
              <w:pStyle w:val="ListParagraph"/>
              <w:ind w:left="870"/>
              <w:rPr>
                <w:rFonts w:cs="Times New Roman"/>
                <w:i/>
                <w:iCs/>
                <w:sz w:val="18"/>
                <w:szCs w:val="18"/>
              </w:rPr>
            </w:pPr>
            <w:r>
              <w:rPr>
                <w:rFonts w:cs="Times New Roman"/>
                <w:i/>
                <w:iCs/>
                <w:sz w:val="18"/>
                <w:szCs w:val="18"/>
              </w:rPr>
              <w:t xml:space="preserve">Date Training was provided to staff on Building-level Emergency Response Plan, school violence prevention and mental health: </w:t>
            </w:r>
            <w:r>
              <w:rPr>
                <w:rFonts w:cs="Times New Roman"/>
                <w:i/>
                <w:iCs/>
                <w:sz w:val="18"/>
                <w:szCs w:val="18"/>
              </w:rPr>
              <w:br/>
            </w:r>
          </w:p>
          <w:p w14:paraId="6FAA13A7" w14:textId="6FBACCE3" w:rsidR="004C5FCD" w:rsidRDefault="004C5FCD" w:rsidP="00603436">
            <w:pPr>
              <w:pStyle w:val="ListParagraph"/>
              <w:ind w:left="870"/>
              <w:rPr>
                <w:rFonts w:cs="Times New Roman"/>
                <w:i/>
                <w:iCs/>
                <w:sz w:val="18"/>
                <w:szCs w:val="18"/>
              </w:rPr>
            </w:pPr>
            <w:r>
              <w:rPr>
                <w:rFonts w:cs="Times New Roman"/>
                <w:i/>
                <w:iCs/>
                <w:sz w:val="18"/>
                <w:szCs w:val="18"/>
              </w:rPr>
              <w:t>_______________________________________________________________</w:t>
            </w:r>
          </w:p>
          <w:p w14:paraId="104A22D9" w14:textId="77777777" w:rsidR="006C0161" w:rsidRDefault="006C0161" w:rsidP="00603436">
            <w:pPr>
              <w:pStyle w:val="ListParagraph"/>
              <w:ind w:left="870"/>
              <w:rPr>
                <w:rFonts w:cs="Times New Roman"/>
                <w:i/>
                <w:iCs/>
                <w:sz w:val="18"/>
                <w:szCs w:val="18"/>
              </w:rPr>
            </w:pPr>
          </w:p>
          <w:p w14:paraId="7261AF47"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288E3499" w14:textId="457E938C" w:rsidR="006C0161" w:rsidRDefault="006C0161" w:rsidP="006C0161">
            <w:pPr>
              <w:pStyle w:val="TableParagraph"/>
              <w:spacing w:after="60" w:line="225" w:lineRule="exact"/>
              <w:rPr>
                <w:rFonts w:eastAsia="Arial" w:cs="Times New Roman"/>
                <w:spacing w:val="1"/>
                <w:sz w:val="18"/>
                <w:szCs w:val="18"/>
              </w:rPr>
            </w:pPr>
          </w:p>
          <w:p w14:paraId="23EF4E48" w14:textId="77777777" w:rsidR="00C5067E" w:rsidRDefault="00C5067E" w:rsidP="006C0161">
            <w:pPr>
              <w:pStyle w:val="TableParagraph"/>
              <w:spacing w:after="60" w:line="225" w:lineRule="exact"/>
              <w:rPr>
                <w:rFonts w:eastAsia="Arial" w:cs="Times New Roman"/>
                <w:spacing w:val="1"/>
                <w:sz w:val="18"/>
                <w:szCs w:val="18"/>
              </w:rPr>
            </w:pPr>
          </w:p>
          <w:p w14:paraId="668EA175" w14:textId="1AEC4D81" w:rsidR="006C0161" w:rsidRDefault="006C0161" w:rsidP="006C0161">
            <w:pPr>
              <w:rPr>
                <w:rFonts w:cs="Times New Roman"/>
                <w:sz w:val="18"/>
                <w:szCs w:val="18"/>
              </w:rPr>
            </w:pPr>
          </w:p>
          <w:p w14:paraId="7666169E" w14:textId="77777777" w:rsidR="00C5067E" w:rsidRDefault="00C5067E" w:rsidP="006C0161">
            <w:pPr>
              <w:rPr>
                <w:rFonts w:cs="Times New Roman"/>
                <w:sz w:val="18"/>
                <w:szCs w:val="18"/>
              </w:rPr>
            </w:pPr>
          </w:p>
          <w:p w14:paraId="7C213238" w14:textId="7284AA85" w:rsidR="006C0161" w:rsidRPr="006C0161" w:rsidRDefault="006C0161" w:rsidP="006C0161">
            <w:pPr>
              <w:rPr>
                <w:rFonts w:cs="Times New Roman"/>
                <w:sz w:val="18"/>
                <w:szCs w:val="18"/>
              </w:rPr>
            </w:pPr>
          </w:p>
        </w:tc>
        <w:tc>
          <w:tcPr>
            <w:tcW w:w="990" w:type="dxa"/>
          </w:tcPr>
          <w:p w14:paraId="2090858F" w14:textId="77777777" w:rsidR="00603436" w:rsidRPr="00603436" w:rsidRDefault="00603436" w:rsidP="00603436">
            <w:pPr>
              <w:rPr>
                <w:rFonts w:cs="Times New Roman"/>
                <w:sz w:val="18"/>
                <w:szCs w:val="18"/>
              </w:rPr>
            </w:pPr>
          </w:p>
        </w:tc>
        <w:tc>
          <w:tcPr>
            <w:tcW w:w="990" w:type="dxa"/>
          </w:tcPr>
          <w:p w14:paraId="63607220" w14:textId="77777777" w:rsidR="00603436" w:rsidRPr="00603436" w:rsidRDefault="00603436" w:rsidP="00603436">
            <w:pPr>
              <w:rPr>
                <w:rFonts w:cs="Times New Roman"/>
                <w:sz w:val="18"/>
                <w:szCs w:val="18"/>
              </w:rPr>
            </w:pPr>
          </w:p>
        </w:tc>
        <w:tc>
          <w:tcPr>
            <w:tcW w:w="990" w:type="dxa"/>
          </w:tcPr>
          <w:p w14:paraId="060711CA" w14:textId="77777777" w:rsidR="00603436" w:rsidRPr="00603436" w:rsidRDefault="00603436" w:rsidP="00603436">
            <w:pPr>
              <w:rPr>
                <w:rFonts w:cs="Times New Roman"/>
                <w:sz w:val="18"/>
                <w:szCs w:val="18"/>
              </w:rPr>
            </w:pPr>
          </w:p>
        </w:tc>
        <w:tc>
          <w:tcPr>
            <w:tcW w:w="3690" w:type="dxa"/>
          </w:tcPr>
          <w:p w14:paraId="403384F9" w14:textId="7AA863E3" w:rsidR="00603436" w:rsidRPr="00E1383E" w:rsidRDefault="00595E09" w:rsidP="00E1383E">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3C3FB6A8" w14:textId="77777777" w:rsidTr="006C0161">
        <w:tc>
          <w:tcPr>
            <w:tcW w:w="7285" w:type="dxa"/>
          </w:tcPr>
          <w:p w14:paraId="464C47EB" w14:textId="49327404"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w:t>
            </w:r>
            <w:r w:rsidRPr="00603436">
              <w:rPr>
                <w:sz w:val="18"/>
                <w:szCs w:val="18"/>
              </w:rPr>
              <w:t xml:space="preserve"> </w:t>
            </w:r>
            <w:r w:rsidRPr="00603436">
              <w:rPr>
                <w:rFonts w:cs="Times New Roman"/>
                <w:sz w:val="18"/>
                <w:szCs w:val="18"/>
              </w:rPr>
              <w:t>procedures for review and the conduct of drills and other exercises to test components of the emergency response plan, including the use of tabletop exercises, in coordination with local and county emergency responders and preparedness officials.</w:t>
            </w:r>
          </w:p>
          <w:p w14:paraId="6B26F204"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§155.17(c)(1)(xiv)</w:t>
            </w:r>
          </w:p>
          <w:p w14:paraId="61477597" w14:textId="77777777" w:rsidR="006C0161" w:rsidRDefault="006C0161" w:rsidP="00603436">
            <w:pPr>
              <w:pStyle w:val="ListParagraph"/>
              <w:ind w:left="870"/>
              <w:rPr>
                <w:rFonts w:cs="Times New Roman"/>
                <w:i/>
                <w:iCs/>
                <w:sz w:val="18"/>
                <w:szCs w:val="18"/>
              </w:rPr>
            </w:pPr>
          </w:p>
          <w:p w14:paraId="750BC68D"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5FCD07B5" w14:textId="07D3DCE4" w:rsidR="006C0161" w:rsidRDefault="006C0161" w:rsidP="006C0161">
            <w:pPr>
              <w:pStyle w:val="TableParagraph"/>
              <w:spacing w:after="60" w:line="225" w:lineRule="exact"/>
              <w:rPr>
                <w:rFonts w:eastAsia="Arial" w:cs="Times New Roman"/>
                <w:spacing w:val="1"/>
                <w:sz w:val="18"/>
                <w:szCs w:val="18"/>
              </w:rPr>
            </w:pPr>
          </w:p>
          <w:p w14:paraId="65CDB94B" w14:textId="77777777" w:rsidR="00532FC8" w:rsidRDefault="00532FC8" w:rsidP="006C0161">
            <w:pPr>
              <w:pStyle w:val="TableParagraph"/>
              <w:spacing w:after="60" w:line="225" w:lineRule="exact"/>
              <w:rPr>
                <w:rFonts w:eastAsia="Arial" w:cs="Times New Roman"/>
                <w:spacing w:val="1"/>
                <w:sz w:val="18"/>
                <w:szCs w:val="18"/>
              </w:rPr>
            </w:pPr>
          </w:p>
          <w:p w14:paraId="743A09A9" w14:textId="0D77128D" w:rsidR="006C0161" w:rsidRPr="006C0161" w:rsidRDefault="006C0161" w:rsidP="006C0161">
            <w:pPr>
              <w:rPr>
                <w:rFonts w:cs="Times New Roman"/>
                <w:sz w:val="18"/>
                <w:szCs w:val="18"/>
              </w:rPr>
            </w:pPr>
          </w:p>
        </w:tc>
        <w:tc>
          <w:tcPr>
            <w:tcW w:w="990" w:type="dxa"/>
          </w:tcPr>
          <w:p w14:paraId="71918C02" w14:textId="77777777" w:rsidR="00603436" w:rsidRPr="00603436" w:rsidRDefault="00603436" w:rsidP="00603436">
            <w:pPr>
              <w:rPr>
                <w:rFonts w:cs="Times New Roman"/>
                <w:sz w:val="18"/>
                <w:szCs w:val="18"/>
              </w:rPr>
            </w:pPr>
          </w:p>
        </w:tc>
        <w:tc>
          <w:tcPr>
            <w:tcW w:w="990" w:type="dxa"/>
          </w:tcPr>
          <w:p w14:paraId="77B50D0D" w14:textId="77777777" w:rsidR="00603436" w:rsidRPr="00603436" w:rsidRDefault="00603436" w:rsidP="00603436">
            <w:pPr>
              <w:rPr>
                <w:rFonts w:cs="Times New Roman"/>
                <w:sz w:val="18"/>
                <w:szCs w:val="18"/>
              </w:rPr>
            </w:pPr>
          </w:p>
        </w:tc>
        <w:tc>
          <w:tcPr>
            <w:tcW w:w="990" w:type="dxa"/>
          </w:tcPr>
          <w:p w14:paraId="77C2B450" w14:textId="77777777" w:rsidR="00603436" w:rsidRPr="00603436" w:rsidRDefault="00603436" w:rsidP="00603436">
            <w:pPr>
              <w:rPr>
                <w:rFonts w:cs="Times New Roman"/>
                <w:sz w:val="18"/>
                <w:szCs w:val="18"/>
              </w:rPr>
            </w:pPr>
          </w:p>
        </w:tc>
        <w:tc>
          <w:tcPr>
            <w:tcW w:w="3690" w:type="dxa"/>
          </w:tcPr>
          <w:p w14:paraId="038C665D" w14:textId="5B8BDEDE" w:rsidR="00603436" w:rsidRPr="00B808F0" w:rsidRDefault="00595E09" w:rsidP="00B808F0">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6B03231C" w14:textId="77777777" w:rsidTr="006C0161">
        <w:tc>
          <w:tcPr>
            <w:tcW w:w="7285" w:type="dxa"/>
          </w:tcPr>
          <w:p w14:paraId="53DB84DF" w14:textId="16AD3471"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 the identification of appropriate responses to emergencies, including protocols for responding to bomb threats, hostage-takings, intrusions and kidnappings.</w:t>
            </w:r>
          </w:p>
          <w:p w14:paraId="373787B8"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§155.17(c)(1)(xiv)</w:t>
            </w:r>
          </w:p>
          <w:p w14:paraId="095C1AAF" w14:textId="77777777" w:rsidR="006C0161" w:rsidRDefault="006C0161" w:rsidP="00603436">
            <w:pPr>
              <w:pStyle w:val="ListParagraph"/>
              <w:ind w:left="870"/>
              <w:rPr>
                <w:rFonts w:cs="Times New Roman"/>
                <w:i/>
                <w:iCs/>
                <w:sz w:val="18"/>
                <w:szCs w:val="18"/>
              </w:rPr>
            </w:pPr>
          </w:p>
          <w:p w14:paraId="09BB8FC0"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7B867763" w14:textId="77777777" w:rsidR="006C0161" w:rsidRDefault="006C0161" w:rsidP="006C0161">
            <w:pPr>
              <w:pStyle w:val="TableParagraph"/>
              <w:spacing w:after="60" w:line="225" w:lineRule="exact"/>
              <w:rPr>
                <w:rFonts w:eastAsia="Arial" w:cs="Times New Roman"/>
                <w:spacing w:val="1"/>
                <w:sz w:val="18"/>
                <w:szCs w:val="18"/>
              </w:rPr>
            </w:pPr>
          </w:p>
          <w:p w14:paraId="2087FA33" w14:textId="77777777" w:rsidR="006C0161" w:rsidRDefault="006C0161" w:rsidP="006C0161">
            <w:pPr>
              <w:rPr>
                <w:rFonts w:cs="Times New Roman"/>
                <w:sz w:val="18"/>
                <w:szCs w:val="18"/>
              </w:rPr>
            </w:pPr>
          </w:p>
          <w:p w14:paraId="734F1FB3" w14:textId="709F0B78" w:rsidR="006C0161" w:rsidRPr="006C0161" w:rsidRDefault="006C0161" w:rsidP="006C0161">
            <w:pPr>
              <w:rPr>
                <w:rFonts w:cs="Times New Roman"/>
                <w:sz w:val="18"/>
                <w:szCs w:val="18"/>
              </w:rPr>
            </w:pPr>
          </w:p>
        </w:tc>
        <w:tc>
          <w:tcPr>
            <w:tcW w:w="990" w:type="dxa"/>
          </w:tcPr>
          <w:p w14:paraId="3D7FF99C" w14:textId="77777777" w:rsidR="00603436" w:rsidRPr="00603436" w:rsidRDefault="00603436" w:rsidP="00603436">
            <w:pPr>
              <w:rPr>
                <w:rFonts w:cs="Times New Roman"/>
                <w:sz w:val="18"/>
                <w:szCs w:val="18"/>
              </w:rPr>
            </w:pPr>
          </w:p>
        </w:tc>
        <w:tc>
          <w:tcPr>
            <w:tcW w:w="990" w:type="dxa"/>
          </w:tcPr>
          <w:p w14:paraId="71979895" w14:textId="77777777" w:rsidR="00603436" w:rsidRPr="00603436" w:rsidRDefault="00603436" w:rsidP="00603436">
            <w:pPr>
              <w:rPr>
                <w:rFonts w:cs="Times New Roman"/>
                <w:sz w:val="18"/>
                <w:szCs w:val="18"/>
              </w:rPr>
            </w:pPr>
          </w:p>
        </w:tc>
        <w:tc>
          <w:tcPr>
            <w:tcW w:w="990" w:type="dxa"/>
          </w:tcPr>
          <w:p w14:paraId="5FC56DD5" w14:textId="77777777" w:rsidR="00603436" w:rsidRPr="00603436" w:rsidRDefault="00603436" w:rsidP="00603436">
            <w:pPr>
              <w:rPr>
                <w:rFonts w:cs="Times New Roman"/>
                <w:sz w:val="18"/>
                <w:szCs w:val="18"/>
              </w:rPr>
            </w:pPr>
          </w:p>
        </w:tc>
        <w:tc>
          <w:tcPr>
            <w:tcW w:w="3690" w:type="dxa"/>
          </w:tcPr>
          <w:p w14:paraId="34137F30" w14:textId="78CBECBF" w:rsidR="00603436" w:rsidRPr="00B808F0" w:rsidRDefault="00595E09" w:rsidP="00B808F0">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28C1D793" w14:textId="77777777" w:rsidTr="006C0161">
        <w:tc>
          <w:tcPr>
            <w:tcW w:w="7285" w:type="dxa"/>
          </w:tcPr>
          <w:p w14:paraId="1C0B1520" w14:textId="331A95EF"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 strategies for improving communication among students and between students and staff and reporting of potentially violent incidents, such as the establishment of youth- run programs, peer mediation, conflict resolution, creating a forum or designating a mentor for students concerned with bullying or violence and establishing anonymous reporting mechanisms for school violence.</w:t>
            </w:r>
          </w:p>
          <w:p w14:paraId="6CC4A3CA"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§155.17(c)(1)(xvi)</w:t>
            </w:r>
          </w:p>
          <w:p w14:paraId="1305B893" w14:textId="77777777" w:rsidR="006C0161" w:rsidRDefault="006C0161" w:rsidP="00603436">
            <w:pPr>
              <w:pStyle w:val="ListParagraph"/>
              <w:ind w:left="870"/>
              <w:rPr>
                <w:rFonts w:cs="Times New Roman"/>
                <w:i/>
                <w:iCs/>
                <w:sz w:val="18"/>
                <w:szCs w:val="18"/>
              </w:rPr>
            </w:pPr>
          </w:p>
          <w:p w14:paraId="0E5056B3"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3B1AD882" w14:textId="77777777" w:rsidR="006C0161" w:rsidRDefault="006C0161" w:rsidP="006C0161">
            <w:pPr>
              <w:pStyle w:val="TableParagraph"/>
              <w:spacing w:after="60" w:line="225" w:lineRule="exact"/>
              <w:rPr>
                <w:rFonts w:eastAsia="Arial" w:cs="Times New Roman"/>
                <w:spacing w:val="1"/>
                <w:sz w:val="18"/>
                <w:szCs w:val="18"/>
              </w:rPr>
            </w:pPr>
          </w:p>
          <w:p w14:paraId="0EE2F1BB" w14:textId="77777777" w:rsidR="006C0161" w:rsidRPr="006C0161" w:rsidRDefault="006C0161" w:rsidP="006C0161">
            <w:pPr>
              <w:rPr>
                <w:rFonts w:cs="Times New Roman"/>
                <w:i/>
                <w:iCs/>
                <w:sz w:val="18"/>
                <w:szCs w:val="18"/>
              </w:rPr>
            </w:pPr>
          </w:p>
          <w:p w14:paraId="7266DEBB" w14:textId="5D8693DA" w:rsidR="006C0161" w:rsidRPr="006C0161" w:rsidRDefault="006C0161" w:rsidP="006C0161">
            <w:pPr>
              <w:rPr>
                <w:rFonts w:cs="Times New Roman"/>
                <w:sz w:val="18"/>
                <w:szCs w:val="18"/>
              </w:rPr>
            </w:pPr>
          </w:p>
        </w:tc>
        <w:tc>
          <w:tcPr>
            <w:tcW w:w="990" w:type="dxa"/>
          </w:tcPr>
          <w:p w14:paraId="6F7BABFC" w14:textId="77777777" w:rsidR="00603436" w:rsidRPr="00603436" w:rsidRDefault="00603436" w:rsidP="00603436">
            <w:pPr>
              <w:rPr>
                <w:rFonts w:cs="Times New Roman"/>
                <w:sz w:val="18"/>
                <w:szCs w:val="18"/>
              </w:rPr>
            </w:pPr>
          </w:p>
        </w:tc>
        <w:tc>
          <w:tcPr>
            <w:tcW w:w="990" w:type="dxa"/>
          </w:tcPr>
          <w:p w14:paraId="7681CCB8" w14:textId="77777777" w:rsidR="00603436" w:rsidRPr="00603436" w:rsidRDefault="00603436" w:rsidP="00603436">
            <w:pPr>
              <w:rPr>
                <w:rFonts w:cs="Times New Roman"/>
                <w:sz w:val="18"/>
                <w:szCs w:val="18"/>
              </w:rPr>
            </w:pPr>
          </w:p>
        </w:tc>
        <w:tc>
          <w:tcPr>
            <w:tcW w:w="990" w:type="dxa"/>
          </w:tcPr>
          <w:p w14:paraId="6C979784" w14:textId="77777777" w:rsidR="00603436" w:rsidRPr="00603436" w:rsidRDefault="00603436" w:rsidP="00603436">
            <w:pPr>
              <w:rPr>
                <w:rFonts w:cs="Times New Roman"/>
                <w:sz w:val="18"/>
                <w:szCs w:val="18"/>
              </w:rPr>
            </w:pPr>
          </w:p>
        </w:tc>
        <w:tc>
          <w:tcPr>
            <w:tcW w:w="3690" w:type="dxa"/>
          </w:tcPr>
          <w:p w14:paraId="0E9C99B8" w14:textId="2FAA94B9" w:rsidR="00603436" w:rsidRPr="00B808F0" w:rsidRDefault="00595E09" w:rsidP="00B808F0">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68808B87" w14:textId="77777777" w:rsidTr="006C0161">
        <w:tc>
          <w:tcPr>
            <w:tcW w:w="7285" w:type="dxa"/>
          </w:tcPr>
          <w:p w14:paraId="688CD385" w14:textId="00D03A13"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w:t>
            </w:r>
            <w:r w:rsidRPr="00603436">
              <w:rPr>
                <w:sz w:val="18"/>
                <w:szCs w:val="18"/>
              </w:rPr>
              <w:t xml:space="preserve"> </w:t>
            </w:r>
            <w:r w:rsidRPr="00603436">
              <w:rPr>
                <w:rFonts w:cs="Times New Roman"/>
                <w:sz w:val="18"/>
                <w:szCs w:val="18"/>
              </w:rPr>
              <w:t>a description of the duties of hall monitors and any other school safety personnel, the training required of all personnel acting in a school security capacity, and the hiring and screening process for all personnel acting in a school security capacity.</w:t>
            </w:r>
          </w:p>
          <w:p w14:paraId="259B83F8"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§155.17(c)(1)(xvii)</w:t>
            </w:r>
          </w:p>
          <w:p w14:paraId="789F4288" w14:textId="77777777" w:rsidR="006C0161" w:rsidRDefault="006C0161" w:rsidP="00603436">
            <w:pPr>
              <w:pStyle w:val="ListParagraph"/>
              <w:ind w:left="870"/>
              <w:rPr>
                <w:rFonts w:cs="Times New Roman"/>
                <w:i/>
                <w:iCs/>
                <w:sz w:val="18"/>
                <w:szCs w:val="18"/>
              </w:rPr>
            </w:pPr>
          </w:p>
          <w:p w14:paraId="4FEB02E8"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05DB4F5C" w14:textId="77777777" w:rsidR="006C0161" w:rsidRDefault="006C0161" w:rsidP="006C0161">
            <w:pPr>
              <w:pStyle w:val="TableParagraph"/>
              <w:spacing w:after="60" w:line="225" w:lineRule="exact"/>
              <w:rPr>
                <w:rFonts w:eastAsia="Arial" w:cs="Times New Roman"/>
                <w:spacing w:val="1"/>
                <w:sz w:val="18"/>
                <w:szCs w:val="18"/>
              </w:rPr>
            </w:pPr>
          </w:p>
          <w:p w14:paraId="530E3B01" w14:textId="77777777" w:rsidR="006C0161" w:rsidRDefault="006C0161" w:rsidP="006C0161">
            <w:pPr>
              <w:rPr>
                <w:rFonts w:cs="Times New Roman"/>
                <w:sz w:val="18"/>
                <w:szCs w:val="18"/>
              </w:rPr>
            </w:pPr>
          </w:p>
          <w:p w14:paraId="2F77F0EE" w14:textId="49801E10" w:rsidR="006C0161" w:rsidRPr="006C0161" w:rsidRDefault="006C0161" w:rsidP="006C0161">
            <w:pPr>
              <w:rPr>
                <w:rFonts w:cs="Times New Roman"/>
                <w:sz w:val="18"/>
                <w:szCs w:val="18"/>
              </w:rPr>
            </w:pPr>
          </w:p>
        </w:tc>
        <w:tc>
          <w:tcPr>
            <w:tcW w:w="990" w:type="dxa"/>
          </w:tcPr>
          <w:p w14:paraId="27629BBA" w14:textId="77777777" w:rsidR="00603436" w:rsidRPr="00603436" w:rsidRDefault="00603436" w:rsidP="00603436">
            <w:pPr>
              <w:rPr>
                <w:rFonts w:cs="Times New Roman"/>
                <w:sz w:val="18"/>
                <w:szCs w:val="18"/>
              </w:rPr>
            </w:pPr>
          </w:p>
        </w:tc>
        <w:tc>
          <w:tcPr>
            <w:tcW w:w="990" w:type="dxa"/>
          </w:tcPr>
          <w:p w14:paraId="0CFCEA11" w14:textId="77777777" w:rsidR="00603436" w:rsidRPr="00603436" w:rsidRDefault="00603436" w:rsidP="00603436">
            <w:pPr>
              <w:rPr>
                <w:rFonts w:cs="Times New Roman"/>
                <w:sz w:val="18"/>
                <w:szCs w:val="18"/>
              </w:rPr>
            </w:pPr>
          </w:p>
        </w:tc>
        <w:tc>
          <w:tcPr>
            <w:tcW w:w="990" w:type="dxa"/>
          </w:tcPr>
          <w:p w14:paraId="5DAC4A31" w14:textId="77777777" w:rsidR="00603436" w:rsidRPr="00603436" w:rsidRDefault="00603436" w:rsidP="00603436">
            <w:pPr>
              <w:rPr>
                <w:rFonts w:cs="Times New Roman"/>
                <w:sz w:val="18"/>
                <w:szCs w:val="18"/>
              </w:rPr>
            </w:pPr>
          </w:p>
        </w:tc>
        <w:tc>
          <w:tcPr>
            <w:tcW w:w="3690" w:type="dxa"/>
          </w:tcPr>
          <w:p w14:paraId="35A72699" w14:textId="5A6019F4" w:rsidR="00603436" w:rsidRPr="004A02A6" w:rsidRDefault="00595E09" w:rsidP="004A02A6">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14324B68" w14:textId="77777777" w:rsidTr="006C0161">
        <w:tc>
          <w:tcPr>
            <w:tcW w:w="7285" w:type="dxa"/>
          </w:tcPr>
          <w:p w14:paraId="1B4A7DE1" w14:textId="39C1F398"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w:t>
            </w:r>
            <w:r w:rsidR="00FC7E9D">
              <w:rPr>
                <w:rFonts w:cs="Times New Roman"/>
                <w:sz w:val="18"/>
                <w:szCs w:val="18"/>
              </w:rPr>
              <w:t>,</w:t>
            </w:r>
            <w:r w:rsidRPr="00603436">
              <w:rPr>
                <w:rFonts w:cs="Times New Roman"/>
                <w:sz w:val="18"/>
                <w:szCs w:val="18"/>
              </w:rPr>
              <w:t xml:space="preserve"> </w:t>
            </w:r>
            <w:r w:rsidRPr="00603436">
              <w:rPr>
                <w:sz w:val="18"/>
                <w:szCs w:val="18"/>
              </w:rPr>
              <w:t>in the case of a school district, except in a school district in a city having more than one million inhabitants, a system for informing all educational agencies within such school district of a disaster.</w:t>
            </w:r>
          </w:p>
          <w:p w14:paraId="1CB94AD6"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§155.17(c)(1)(xviii)</w:t>
            </w:r>
          </w:p>
          <w:p w14:paraId="31770134" w14:textId="77777777" w:rsidR="006C0161" w:rsidRDefault="006C0161" w:rsidP="00603436">
            <w:pPr>
              <w:pStyle w:val="ListParagraph"/>
              <w:ind w:left="870"/>
              <w:rPr>
                <w:rFonts w:cs="Times New Roman"/>
                <w:i/>
                <w:iCs/>
                <w:sz w:val="18"/>
                <w:szCs w:val="18"/>
              </w:rPr>
            </w:pPr>
          </w:p>
          <w:p w14:paraId="29C6C1FA"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490C511D" w14:textId="2E9AF3A1" w:rsidR="006C0161" w:rsidRDefault="006C0161" w:rsidP="006C0161">
            <w:pPr>
              <w:pStyle w:val="TableParagraph"/>
              <w:spacing w:after="60" w:line="225" w:lineRule="exact"/>
              <w:rPr>
                <w:rFonts w:eastAsia="Arial" w:cs="Times New Roman"/>
                <w:spacing w:val="1"/>
                <w:sz w:val="18"/>
                <w:szCs w:val="18"/>
              </w:rPr>
            </w:pPr>
          </w:p>
          <w:p w14:paraId="3B59B459" w14:textId="77777777" w:rsidR="006C0161" w:rsidRDefault="006C0161" w:rsidP="006C0161">
            <w:pPr>
              <w:rPr>
                <w:rFonts w:cs="Times New Roman"/>
                <w:sz w:val="18"/>
                <w:szCs w:val="18"/>
              </w:rPr>
            </w:pPr>
          </w:p>
          <w:p w14:paraId="2675B2FB" w14:textId="3AF3F062" w:rsidR="00C5067E" w:rsidRPr="006C0161" w:rsidRDefault="00C5067E" w:rsidP="006C0161">
            <w:pPr>
              <w:rPr>
                <w:rFonts w:cs="Times New Roman"/>
                <w:sz w:val="18"/>
                <w:szCs w:val="18"/>
              </w:rPr>
            </w:pPr>
          </w:p>
        </w:tc>
        <w:tc>
          <w:tcPr>
            <w:tcW w:w="990" w:type="dxa"/>
          </w:tcPr>
          <w:p w14:paraId="0C60011B" w14:textId="77777777" w:rsidR="00603436" w:rsidRPr="00603436" w:rsidRDefault="00603436" w:rsidP="00603436">
            <w:pPr>
              <w:rPr>
                <w:rFonts w:cs="Times New Roman"/>
                <w:sz w:val="18"/>
                <w:szCs w:val="18"/>
              </w:rPr>
            </w:pPr>
          </w:p>
        </w:tc>
        <w:tc>
          <w:tcPr>
            <w:tcW w:w="990" w:type="dxa"/>
          </w:tcPr>
          <w:p w14:paraId="5A172BF1" w14:textId="77777777" w:rsidR="00603436" w:rsidRPr="00603436" w:rsidRDefault="00603436" w:rsidP="00603436">
            <w:pPr>
              <w:rPr>
                <w:rFonts w:cs="Times New Roman"/>
                <w:sz w:val="18"/>
                <w:szCs w:val="18"/>
              </w:rPr>
            </w:pPr>
          </w:p>
        </w:tc>
        <w:tc>
          <w:tcPr>
            <w:tcW w:w="990" w:type="dxa"/>
          </w:tcPr>
          <w:p w14:paraId="45FDB32A" w14:textId="77777777" w:rsidR="00603436" w:rsidRPr="00603436" w:rsidRDefault="00603436" w:rsidP="00603436">
            <w:pPr>
              <w:rPr>
                <w:rFonts w:cs="Times New Roman"/>
                <w:sz w:val="18"/>
                <w:szCs w:val="18"/>
              </w:rPr>
            </w:pPr>
          </w:p>
        </w:tc>
        <w:tc>
          <w:tcPr>
            <w:tcW w:w="3690" w:type="dxa"/>
          </w:tcPr>
          <w:p w14:paraId="30CF1A57" w14:textId="5399E701" w:rsidR="00603436" w:rsidRPr="00B808F0" w:rsidRDefault="00595E09" w:rsidP="00B808F0">
            <w:pPr>
              <w:pStyle w:val="ListParagraph"/>
              <w:numPr>
                <w:ilvl w:val="0"/>
                <w:numId w:val="20"/>
              </w:numPr>
              <w:rPr>
                <w:rFonts w:cs="Times New Roman"/>
                <w:sz w:val="18"/>
                <w:szCs w:val="18"/>
              </w:rPr>
            </w:pPr>
            <w:r>
              <w:rPr>
                <w:rFonts w:cs="Times New Roman"/>
                <w:sz w:val="18"/>
                <w:szCs w:val="18"/>
              </w:rPr>
              <w:t>Included in plan</w:t>
            </w:r>
          </w:p>
        </w:tc>
      </w:tr>
      <w:tr w:rsidR="00603436" w:rsidRPr="00603436" w14:paraId="59876BAE" w14:textId="77777777" w:rsidTr="006C0161">
        <w:tc>
          <w:tcPr>
            <w:tcW w:w="7285" w:type="dxa"/>
          </w:tcPr>
          <w:p w14:paraId="42CABAC4" w14:textId="77777777" w:rsidR="00603436" w:rsidRPr="00603436" w:rsidRDefault="00603436" w:rsidP="00603436">
            <w:pPr>
              <w:pStyle w:val="ListParagraph"/>
              <w:numPr>
                <w:ilvl w:val="0"/>
                <w:numId w:val="16"/>
              </w:numPr>
              <w:rPr>
                <w:rFonts w:cs="Times New Roman"/>
                <w:sz w:val="18"/>
                <w:szCs w:val="18"/>
              </w:rPr>
            </w:pPr>
            <w:r w:rsidRPr="00603436">
              <w:rPr>
                <w:rFonts w:cs="Times New Roman"/>
                <w:sz w:val="18"/>
                <w:szCs w:val="18"/>
              </w:rPr>
              <w:t>The plan includes (xix) the designation of the superintendent, or superintendent’s designee, as the district chief emergency officer whose duties shall include, but not be limited to:</w:t>
            </w:r>
          </w:p>
          <w:p w14:paraId="766BC93E" w14:textId="77777777"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(a) coordination of the communication between school staff, law enforcement, and other first responders;</w:t>
            </w:r>
          </w:p>
          <w:p w14:paraId="201439C6" w14:textId="77777777"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(b) lead the efforts of the district-wide school safety team in the completion and yearly update of the district-wide school safety plan and the coordination of the district-wide plan with the building-level emergency response plans;</w:t>
            </w:r>
          </w:p>
          <w:p w14:paraId="42F92A49" w14:textId="77777777"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(c) ensure staff understanding of the district–wide school safety plan;</w:t>
            </w:r>
          </w:p>
          <w:p w14:paraId="6BD805B0" w14:textId="77777777"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(d) ensure the completion and yearly update of building-level emergency response plans for each school building;</w:t>
            </w:r>
          </w:p>
          <w:p w14:paraId="595F229A" w14:textId="77777777"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(e) assist in the selection of security related technology and development of procedures for the use of such technology;</w:t>
            </w:r>
          </w:p>
          <w:p w14:paraId="31BF5CEA" w14:textId="77777777"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(f) coordinate appropriate safety, security, and emergency training for district and school staff, including required training in the emergency response plan;</w:t>
            </w:r>
          </w:p>
          <w:p w14:paraId="155C5739" w14:textId="77777777"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(g) ensure the conduct of required evacuation and lock-down drills in all district buildings as required by Education Law section 807; and</w:t>
            </w:r>
          </w:p>
          <w:p w14:paraId="128AF3DC" w14:textId="2682ADAF"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lastRenderedPageBreak/>
              <w:t>(h) ensure the completion and yearly update of building-level emergency response plans by the dates designated by the commissioner.</w:t>
            </w:r>
          </w:p>
          <w:p w14:paraId="331FDDAC" w14:textId="2E47C1C3"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 xml:space="preserve">The District Chief School Safety Officer is (name)__________________________________________, appointed on </w:t>
            </w:r>
          </w:p>
          <w:p w14:paraId="4CE0056F" w14:textId="6887D76A" w:rsidR="00603436" w:rsidRPr="00603436" w:rsidRDefault="00603436" w:rsidP="00603436">
            <w:pPr>
              <w:pStyle w:val="ListParagraph"/>
              <w:spacing w:after="40"/>
              <w:ind w:left="1440"/>
              <w:rPr>
                <w:rFonts w:cs="Times New Roman"/>
                <w:sz w:val="18"/>
                <w:szCs w:val="18"/>
              </w:rPr>
            </w:pPr>
            <w:r w:rsidRPr="00603436">
              <w:rPr>
                <w:rFonts w:cs="Times New Roman"/>
                <w:sz w:val="18"/>
                <w:szCs w:val="18"/>
              </w:rPr>
              <w:t>(date)__________________________________</w:t>
            </w:r>
          </w:p>
          <w:p w14:paraId="5CD7D339"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§155.17(c)(1)(xix)</w:t>
            </w:r>
          </w:p>
          <w:p w14:paraId="47D84D15" w14:textId="77777777" w:rsidR="006C0161" w:rsidRDefault="006C0161" w:rsidP="00603436">
            <w:pPr>
              <w:pStyle w:val="ListParagraph"/>
              <w:ind w:left="870"/>
              <w:rPr>
                <w:rFonts w:cs="Times New Roman"/>
                <w:i/>
                <w:iCs/>
                <w:sz w:val="18"/>
                <w:szCs w:val="18"/>
              </w:rPr>
            </w:pPr>
          </w:p>
          <w:p w14:paraId="32C038D0" w14:textId="7B687E83"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72CA7307" w14:textId="5BABD518" w:rsidR="00C5067E" w:rsidRDefault="00C5067E" w:rsidP="006C0161">
            <w:pPr>
              <w:pStyle w:val="TableParagraph"/>
              <w:spacing w:after="60" w:line="225" w:lineRule="exact"/>
              <w:rPr>
                <w:rFonts w:cs="Times New Roman"/>
                <w:i/>
                <w:iCs/>
                <w:sz w:val="18"/>
                <w:szCs w:val="18"/>
              </w:rPr>
            </w:pPr>
          </w:p>
          <w:p w14:paraId="6A1AD5CE" w14:textId="228922BE" w:rsidR="00C5067E" w:rsidRDefault="00C5067E" w:rsidP="006C0161">
            <w:pPr>
              <w:pStyle w:val="TableParagraph"/>
              <w:spacing w:after="60" w:line="225" w:lineRule="exact"/>
              <w:rPr>
                <w:rFonts w:cs="Times New Roman"/>
                <w:i/>
                <w:iCs/>
                <w:sz w:val="18"/>
                <w:szCs w:val="18"/>
              </w:rPr>
            </w:pPr>
          </w:p>
          <w:p w14:paraId="0206A3E0" w14:textId="53C97B7A" w:rsidR="00C5067E" w:rsidRDefault="00C5067E" w:rsidP="006C0161">
            <w:pPr>
              <w:pStyle w:val="TableParagraph"/>
              <w:spacing w:after="60" w:line="225" w:lineRule="exact"/>
              <w:rPr>
                <w:rFonts w:cs="Times New Roman"/>
                <w:i/>
                <w:iCs/>
                <w:sz w:val="18"/>
                <w:szCs w:val="18"/>
              </w:rPr>
            </w:pPr>
          </w:p>
          <w:p w14:paraId="7392CC83" w14:textId="61BCC296" w:rsidR="00C5067E" w:rsidRDefault="00C5067E" w:rsidP="006C0161">
            <w:pPr>
              <w:pStyle w:val="TableParagraph"/>
              <w:spacing w:after="60" w:line="225" w:lineRule="exact"/>
              <w:rPr>
                <w:rFonts w:cs="Times New Roman"/>
                <w:i/>
                <w:iCs/>
                <w:sz w:val="18"/>
                <w:szCs w:val="18"/>
              </w:rPr>
            </w:pPr>
          </w:p>
          <w:p w14:paraId="2181DE38" w14:textId="0E36C923" w:rsidR="00C5067E" w:rsidRDefault="00C5067E" w:rsidP="006C0161">
            <w:pPr>
              <w:pStyle w:val="TableParagraph"/>
              <w:spacing w:after="60" w:line="225" w:lineRule="exact"/>
              <w:rPr>
                <w:rFonts w:cs="Times New Roman"/>
                <w:i/>
                <w:iCs/>
                <w:sz w:val="18"/>
                <w:szCs w:val="18"/>
              </w:rPr>
            </w:pPr>
          </w:p>
          <w:p w14:paraId="66CEFF6E" w14:textId="2E2A1640" w:rsidR="00C5067E" w:rsidRDefault="00C5067E" w:rsidP="006C0161">
            <w:pPr>
              <w:pStyle w:val="TableParagraph"/>
              <w:spacing w:after="60" w:line="225" w:lineRule="exact"/>
              <w:rPr>
                <w:rFonts w:cs="Times New Roman"/>
                <w:i/>
                <w:iCs/>
                <w:sz w:val="18"/>
                <w:szCs w:val="18"/>
              </w:rPr>
            </w:pPr>
          </w:p>
          <w:p w14:paraId="1FA44F52" w14:textId="77777777" w:rsidR="00C5067E" w:rsidRDefault="00C5067E" w:rsidP="006C0161">
            <w:pPr>
              <w:pStyle w:val="TableParagraph"/>
              <w:spacing w:after="60" w:line="225" w:lineRule="exact"/>
              <w:rPr>
                <w:rFonts w:cs="Times New Roman"/>
                <w:i/>
                <w:iCs/>
                <w:sz w:val="18"/>
                <w:szCs w:val="18"/>
              </w:rPr>
            </w:pPr>
          </w:p>
          <w:p w14:paraId="135061E6" w14:textId="77777777" w:rsidR="006C0161" w:rsidRDefault="006C0161" w:rsidP="006C0161">
            <w:pPr>
              <w:pStyle w:val="TableParagraph"/>
              <w:spacing w:after="60" w:line="225" w:lineRule="exact"/>
              <w:rPr>
                <w:rFonts w:eastAsia="Arial" w:cs="Times New Roman"/>
                <w:spacing w:val="1"/>
                <w:sz w:val="18"/>
                <w:szCs w:val="18"/>
              </w:rPr>
            </w:pPr>
          </w:p>
          <w:p w14:paraId="6883996A" w14:textId="5ECF0AA5" w:rsidR="006C0161" w:rsidRPr="006C0161" w:rsidRDefault="006C0161" w:rsidP="006C0161">
            <w:pPr>
              <w:rPr>
                <w:rFonts w:cs="Times New Roman"/>
                <w:sz w:val="18"/>
                <w:szCs w:val="18"/>
              </w:rPr>
            </w:pPr>
          </w:p>
        </w:tc>
        <w:tc>
          <w:tcPr>
            <w:tcW w:w="990" w:type="dxa"/>
          </w:tcPr>
          <w:p w14:paraId="1BA16009" w14:textId="77777777" w:rsidR="00603436" w:rsidRPr="00603436" w:rsidRDefault="00603436" w:rsidP="00603436">
            <w:pPr>
              <w:rPr>
                <w:rFonts w:cs="Times New Roman"/>
                <w:sz w:val="18"/>
                <w:szCs w:val="18"/>
              </w:rPr>
            </w:pPr>
          </w:p>
        </w:tc>
        <w:tc>
          <w:tcPr>
            <w:tcW w:w="990" w:type="dxa"/>
          </w:tcPr>
          <w:p w14:paraId="18EDFBA9" w14:textId="77777777" w:rsidR="00603436" w:rsidRPr="00603436" w:rsidRDefault="00603436" w:rsidP="00603436">
            <w:pPr>
              <w:rPr>
                <w:rFonts w:cs="Times New Roman"/>
                <w:sz w:val="18"/>
                <w:szCs w:val="18"/>
              </w:rPr>
            </w:pPr>
          </w:p>
        </w:tc>
        <w:tc>
          <w:tcPr>
            <w:tcW w:w="990" w:type="dxa"/>
          </w:tcPr>
          <w:p w14:paraId="7CDC3352" w14:textId="77777777" w:rsidR="00603436" w:rsidRPr="00603436" w:rsidRDefault="00603436" w:rsidP="00603436">
            <w:pPr>
              <w:rPr>
                <w:rFonts w:cs="Times New Roman"/>
                <w:sz w:val="18"/>
                <w:szCs w:val="18"/>
              </w:rPr>
            </w:pPr>
          </w:p>
        </w:tc>
        <w:tc>
          <w:tcPr>
            <w:tcW w:w="3690" w:type="dxa"/>
          </w:tcPr>
          <w:p w14:paraId="3DF81999" w14:textId="19B73A0A" w:rsidR="00014864" w:rsidRPr="00845E1B" w:rsidRDefault="00845E1B" w:rsidP="00845E1B">
            <w:pPr>
              <w:pStyle w:val="ListParagraph"/>
              <w:numPr>
                <w:ilvl w:val="0"/>
                <w:numId w:val="20"/>
              </w:numPr>
              <w:rPr>
                <w:rFonts w:cs="Times New Roman"/>
                <w:sz w:val="18"/>
                <w:szCs w:val="18"/>
              </w:rPr>
            </w:pPr>
            <w:r w:rsidRPr="00845E1B">
              <w:rPr>
                <w:rFonts w:cs="Times New Roman"/>
                <w:sz w:val="18"/>
                <w:szCs w:val="18"/>
              </w:rPr>
              <w:t xml:space="preserve">Included in plan </w:t>
            </w:r>
          </w:p>
        </w:tc>
      </w:tr>
      <w:tr w:rsidR="00603436" w:rsidRPr="00603436" w14:paraId="71DFC9B8" w14:textId="77777777" w:rsidTr="00381EE1">
        <w:trPr>
          <w:trHeight w:val="377"/>
        </w:trPr>
        <w:tc>
          <w:tcPr>
            <w:tcW w:w="13945" w:type="dxa"/>
            <w:gridSpan w:val="5"/>
            <w:vAlign w:val="center"/>
          </w:tcPr>
          <w:p w14:paraId="6615EADB" w14:textId="26A24A07" w:rsidR="00603436" w:rsidRPr="00603436" w:rsidRDefault="00603436" w:rsidP="00381EE1">
            <w:pPr>
              <w:rPr>
                <w:rFonts w:cs="Times New Roman"/>
                <w:b/>
                <w:bCs/>
                <w:sz w:val="18"/>
                <w:szCs w:val="18"/>
              </w:rPr>
            </w:pPr>
            <w:r w:rsidRPr="00603436">
              <w:rPr>
                <w:rFonts w:cs="Times New Roman"/>
                <w:b/>
                <w:bCs/>
                <w:sz w:val="18"/>
                <w:szCs w:val="18"/>
              </w:rPr>
              <w:t>Informing Students and Staff of Emergency Procedures and Evacuation and Emergency Drills</w:t>
            </w:r>
          </w:p>
        </w:tc>
      </w:tr>
      <w:tr w:rsidR="00603436" w:rsidRPr="00603436" w14:paraId="67EBA705" w14:textId="77777777" w:rsidTr="006C0161">
        <w:tc>
          <w:tcPr>
            <w:tcW w:w="7285" w:type="dxa"/>
          </w:tcPr>
          <w:p w14:paraId="7B1AFA3F" w14:textId="69D9EA2C" w:rsidR="00603436" w:rsidRPr="00603436" w:rsidRDefault="00603436" w:rsidP="00603436">
            <w:pPr>
              <w:pStyle w:val="ListParagraph"/>
              <w:ind w:left="870"/>
              <w:rPr>
                <w:rFonts w:cs="Times New Roman"/>
                <w:sz w:val="18"/>
                <w:szCs w:val="18"/>
              </w:rPr>
            </w:pPr>
            <w:r w:rsidRPr="00603436">
              <w:rPr>
                <w:rFonts w:cs="Times New Roman"/>
                <w:sz w:val="18"/>
                <w:szCs w:val="18"/>
              </w:rPr>
              <w:t>By October 1 of each school year, the superintendent and chief school administrator have provided written information to all students and staff about emergency procedures.</w:t>
            </w:r>
          </w:p>
          <w:p w14:paraId="603CBF2F" w14:textId="77777777" w:rsidR="00603436" w:rsidRDefault="00603436" w:rsidP="00603436">
            <w:pPr>
              <w:pStyle w:val="ListParagraph"/>
              <w:ind w:left="870"/>
              <w:rPr>
                <w:rFonts w:cs="Times New Roman"/>
                <w:i/>
                <w:iCs/>
                <w:sz w:val="18"/>
                <w:szCs w:val="18"/>
              </w:rPr>
            </w:pPr>
            <w:r w:rsidRPr="00603436">
              <w:rPr>
                <w:rFonts w:cs="Times New Roman"/>
                <w:i/>
                <w:iCs/>
                <w:sz w:val="18"/>
                <w:szCs w:val="18"/>
              </w:rPr>
              <w:t>CR §155.17(g)</w:t>
            </w:r>
          </w:p>
          <w:p w14:paraId="50977AED" w14:textId="77777777" w:rsidR="006C0161" w:rsidRDefault="006C0161" w:rsidP="00603436">
            <w:pPr>
              <w:pStyle w:val="ListParagraph"/>
              <w:ind w:left="870"/>
              <w:rPr>
                <w:rFonts w:cs="Times New Roman"/>
                <w:i/>
                <w:iCs/>
                <w:sz w:val="18"/>
                <w:szCs w:val="18"/>
              </w:rPr>
            </w:pPr>
          </w:p>
          <w:p w14:paraId="57733B73" w14:textId="77777777"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7ABC9745" w14:textId="77777777" w:rsidR="006C0161" w:rsidRDefault="006C0161" w:rsidP="006C0161">
            <w:pPr>
              <w:pStyle w:val="TableParagraph"/>
              <w:spacing w:after="60" w:line="225" w:lineRule="exact"/>
              <w:rPr>
                <w:rFonts w:eastAsia="Arial" w:cs="Times New Roman"/>
                <w:spacing w:val="1"/>
                <w:sz w:val="18"/>
                <w:szCs w:val="18"/>
              </w:rPr>
            </w:pPr>
          </w:p>
          <w:p w14:paraId="222F9198" w14:textId="157F52C8" w:rsidR="006C0161" w:rsidRPr="006C0161" w:rsidRDefault="006C0161" w:rsidP="006C0161">
            <w:pPr>
              <w:rPr>
                <w:rFonts w:cs="Times New Roman"/>
                <w:sz w:val="18"/>
                <w:szCs w:val="18"/>
              </w:rPr>
            </w:pPr>
          </w:p>
        </w:tc>
        <w:tc>
          <w:tcPr>
            <w:tcW w:w="990" w:type="dxa"/>
          </w:tcPr>
          <w:p w14:paraId="15F135B5" w14:textId="77777777" w:rsidR="00603436" w:rsidRPr="00603436" w:rsidRDefault="00603436" w:rsidP="00603436">
            <w:pPr>
              <w:rPr>
                <w:rFonts w:cs="Times New Roman"/>
                <w:sz w:val="18"/>
                <w:szCs w:val="18"/>
              </w:rPr>
            </w:pPr>
          </w:p>
        </w:tc>
        <w:tc>
          <w:tcPr>
            <w:tcW w:w="990" w:type="dxa"/>
          </w:tcPr>
          <w:p w14:paraId="61A63126" w14:textId="77777777" w:rsidR="00603436" w:rsidRPr="00603436" w:rsidRDefault="00603436" w:rsidP="00603436">
            <w:pPr>
              <w:rPr>
                <w:rFonts w:cs="Times New Roman"/>
                <w:sz w:val="18"/>
                <w:szCs w:val="18"/>
              </w:rPr>
            </w:pPr>
          </w:p>
        </w:tc>
        <w:tc>
          <w:tcPr>
            <w:tcW w:w="990" w:type="dxa"/>
          </w:tcPr>
          <w:p w14:paraId="3FB87B30" w14:textId="77777777" w:rsidR="00603436" w:rsidRPr="00603436" w:rsidRDefault="00603436" w:rsidP="00603436">
            <w:pPr>
              <w:rPr>
                <w:rFonts w:cs="Times New Roman"/>
                <w:sz w:val="18"/>
                <w:szCs w:val="18"/>
              </w:rPr>
            </w:pPr>
          </w:p>
        </w:tc>
        <w:tc>
          <w:tcPr>
            <w:tcW w:w="3690" w:type="dxa"/>
          </w:tcPr>
          <w:p w14:paraId="647CA9E2" w14:textId="22AFC518" w:rsidR="00603436" w:rsidRDefault="00014864" w:rsidP="00014864">
            <w:pPr>
              <w:pStyle w:val="ListParagraph"/>
              <w:numPr>
                <w:ilvl w:val="0"/>
                <w:numId w:val="20"/>
              </w:numPr>
              <w:rPr>
                <w:rFonts w:cs="Times New Roman"/>
                <w:sz w:val="18"/>
                <w:szCs w:val="18"/>
              </w:rPr>
            </w:pPr>
            <w:r>
              <w:rPr>
                <w:rFonts w:cs="Times New Roman"/>
                <w:sz w:val="18"/>
                <w:szCs w:val="18"/>
              </w:rPr>
              <w:t xml:space="preserve">Not mentioned in </w:t>
            </w:r>
            <w:r w:rsidR="00845E1B">
              <w:rPr>
                <w:rFonts w:cs="Times New Roman"/>
                <w:sz w:val="18"/>
                <w:szCs w:val="18"/>
              </w:rPr>
              <w:t xml:space="preserve">2019-2020 </w:t>
            </w:r>
            <w:r>
              <w:rPr>
                <w:rFonts w:cs="Times New Roman"/>
                <w:sz w:val="18"/>
                <w:szCs w:val="18"/>
              </w:rPr>
              <w:t>plan</w:t>
            </w:r>
          </w:p>
          <w:p w14:paraId="235AA7FF" w14:textId="4DE1F9B5" w:rsidR="00845E1B" w:rsidRPr="00B808F0" w:rsidRDefault="00845E1B" w:rsidP="00014864">
            <w:pPr>
              <w:pStyle w:val="ListParagraph"/>
              <w:numPr>
                <w:ilvl w:val="0"/>
                <w:numId w:val="20"/>
              </w:numPr>
              <w:rPr>
                <w:rFonts w:cs="Times New Roman"/>
                <w:sz w:val="18"/>
                <w:szCs w:val="18"/>
              </w:rPr>
            </w:pPr>
            <w:r>
              <w:rPr>
                <w:rFonts w:cs="Times New Roman"/>
                <w:sz w:val="18"/>
                <w:szCs w:val="18"/>
              </w:rPr>
              <w:t>Included in 2020-2021 plan</w:t>
            </w:r>
          </w:p>
        </w:tc>
      </w:tr>
      <w:tr w:rsidR="00603436" w:rsidRPr="00603436" w14:paraId="364B625F" w14:textId="77777777" w:rsidTr="006C0161">
        <w:tc>
          <w:tcPr>
            <w:tcW w:w="7285" w:type="dxa"/>
          </w:tcPr>
          <w:p w14:paraId="70AEF873" w14:textId="47760BB4" w:rsidR="00603436" w:rsidRPr="00603436" w:rsidRDefault="00603436" w:rsidP="00381EE1">
            <w:pPr>
              <w:pStyle w:val="ListParagraph"/>
              <w:ind w:left="510"/>
              <w:rPr>
                <w:rFonts w:cs="Times New Roman"/>
                <w:sz w:val="18"/>
                <w:szCs w:val="18"/>
              </w:rPr>
            </w:pPr>
            <w:r w:rsidRPr="00603436">
              <w:rPr>
                <w:rFonts w:cs="Times New Roman"/>
                <w:sz w:val="18"/>
                <w:szCs w:val="18"/>
              </w:rPr>
              <w:t>The district is aware of and has planned for how all school buildings will comply with mandated drill requirements, as described below.</w:t>
            </w:r>
          </w:p>
          <w:p w14:paraId="3062A566" w14:textId="34BF8A72" w:rsidR="00603436" w:rsidRPr="00603436" w:rsidRDefault="00603436" w:rsidP="00381EE1">
            <w:pPr>
              <w:pStyle w:val="ListParagraph"/>
              <w:numPr>
                <w:ilvl w:val="1"/>
                <w:numId w:val="19"/>
              </w:numPr>
              <w:ind w:left="1230" w:hanging="270"/>
              <w:rPr>
                <w:rFonts w:cs="Times New Roman"/>
                <w:sz w:val="18"/>
                <w:szCs w:val="18"/>
              </w:rPr>
            </w:pPr>
            <w:r w:rsidRPr="00603436">
              <w:rPr>
                <w:rFonts w:cs="Times New Roman"/>
                <w:sz w:val="18"/>
                <w:szCs w:val="18"/>
              </w:rPr>
              <w:t xml:space="preserve">Procedures for review and the conduct of drills and exercises to test components of the emergency response plan, including for the regular school year, regular school day. (EL </w:t>
            </w:r>
            <w:r w:rsidRPr="00603436">
              <w:rPr>
                <w:rFonts w:cs="Times New Roman"/>
                <w:i/>
                <w:iCs/>
                <w:sz w:val="18"/>
                <w:szCs w:val="18"/>
              </w:rPr>
              <w:t>§807.1)</w:t>
            </w:r>
          </w:p>
          <w:p w14:paraId="08DEB2B4" w14:textId="7723D56C" w:rsidR="00603436" w:rsidRPr="00603436" w:rsidRDefault="00603436" w:rsidP="00381EE1">
            <w:pPr>
              <w:pStyle w:val="ListParagraph"/>
              <w:numPr>
                <w:ilvl w:val="1"/>
                <w:numId w:val="19"/>
              </w:numPr>
              <w:ind w:left="1230" w:hanging="270"/>
              <w:rPr>
                <w:rFonts w:cs="Times New Roman"/>
                <w:sz w:val="18"/>
                <w:szCs w:val="18"/>
              </w:rPr>
            </w:pPr>
            <w:r w:rsidRPr="00603436">
              <w:rPr>
                <w:rFonts w:cs="Times New Roman"/>
                <w:sz w:val="18"/>
                <w:szCs w:val="18"/>
              </w:rPr>
              <w:t xml:space="preserve">eight evacuation drills and four lock-down drills each year, eight of the required drills must be completed by December 31 each school year. (EL </w:t>
            </w:r>
            <w:r w:rsidRPr="00603436">
              <w:rPr>
                <w:rFonts w:cs="Times New Roman"/>
                <w:i/>
                <w:iCs/>
                <w:sz w:val="18"/>
                <w:szCs w:val="18"/>
              </w:rPr>
              <w:t>§807.1)</w:t>
            </w:r>
          </w:p>
          <w:p w14:paraId="0BAF9B57" w14:textId="60AAEC07" w:rsidR="00603436" w:rsidRPr="00381EE1" w:rsidRDefault="00603436" w:rsidP="00467DF3">
            <w:pPr>
              <w:pStyle w:val="ListParagraph"/>
              <w:numPr>
                <w:ilvl w:val="1"/>
                <w:numId w:val="19"/>
              </w:numPr>
              <w:ind w:left="1230" w:hanging="270"/>
              <w:rPr>
                <w:rFonts w:cs="Times New Roman"/>
                <w:sz w:val="18"/>
                <w:szCs w:val="18"/>
              </w:rPr>
            </w:pPr>
            <w:r w:rsidRPr="00381EE1">
              <w:rPr>
                <w:rFonts w:cs="Times New Roman"/>
                <w:sz w:val="18"/>
                <w:szCs w:val="18"/>
              </w:rPr>
              <w:t>four of the required drills must be through use of the fire escapes on buildings where fire escapes are provided or through the use of identified secondary means of egress.</w:t>
            </w:r>
            <w:r w:rsidR="00FC7E9D">
              <w:rPr>
                <w:rFonts w:cs="Times New Roman"/>
                <w:sz w:val="18"/>
                <w:szCs w:val="18"/>
              </w:rPr>
              <w:t xml:space="preserve"> </w:t>
            </w:r>
            <w:r w:rsidRPr="00381EE1">
              <w:rPr>
                <w:rFonts w:cs="Times New Roman"/>
                <w:sz w:val="18"/>
                <w:szCs w:val="18"/>
              </w:rPr>
              <w:t xml:space="preserve">(EL </w:t>
            </w:r>
            <w:r w:rsidRPr="00381EE1">
              <w:rPr>
                <w:rFonts w:cs="Times New Roman"/>
                <w:i/>
                <w:iCs/>
                <w:sz w:val="18"/>
                <w:szCs w:val="18"/>
              </w:rPr>
              <w:t>§807.1)</w:t>
            </w:r>
          </w:p>
          <w:p w14:paraId="54146AF9" w14:textId="43109D5C" w:rsidR="00603436" w:rsidRPr="00603436" w:rsidRDefault="00603436" w:rsidP="00381EE1">
            <w:pPr>
              <w:pStyle w:val="ListParagraph"/>
              <w:numPr>
                <w:ilvl w:val="1"/>
                <w:numId w:val="19"/>
              </w:numPr>
              <w:ind w:left="1230" w:hanging="270"/>
              <w:rPr>
                <w:rFonts w:cs="Times New Roman"/>
                <w:sz w:val="18"/>
                <w:szCs w:val="18"/>
              </w:rPr>
            </w:pPr>
            <w:r w:rsidRPr="00603436">
              <w:rPr>
                <w:rFonts w:cs="Times New Roman"/>
                <w:sz w:val="18"/>
                <w:szCs w:val="18"/>
              </w:rPr>
              <w:t xml:space="preserve">Drills will be conducted at different times of the school day. (EL </w:t>
            </w:r>
            <w:r w:rsidRPr="00603436">
              <w:rPr>
                <w:rFonts w:cs="Times New Roman"/>
                <w:i/>
                <w:iCs/>
                <w:sz w:val="18"/>
                <w:szCs w:val="18"/>
              </w:rPr>
              <w:t>§807.1)</w:t>
            </w:r>
          </w:p>
          <w:p w14:paraId="16622547" w14:textId="741775D7" w:rsidR="00603436" w:rsidRPr="00603436" w:rsidRDefault="00603436" w:rsidP="00381EE1">
            <w:pPr>
              <w:pStyle w:val="ListParagraph"/>
              <w:numPr>
                <w:ilvl w:val="1"/>
                <w:numId w:val="19"/>
              </w:numPr>
              <w:ind w:left="1230" w:hanging="270"/>
              <w:rPr>
                <w:rFonts w:cs="Times New Roman"/>
                <w:sz w:val="18"/>
                <w:szCs w:val="18"/>
              </w:rPr>
            </w:pPr>
            <w:r w:rsidRPr="00603436">
              <w:rPr>
                <w:rFonts w:cs="Times New Roman"/>
                <w:sz w:val="18"/>
                <w:szCs w:val="18"/>
              </w:rPr>
              <w:t xml:space="preserve">Pupils shall be instructed in the procedure to be followed in the event that a fire occurs during the lunch period or assembly. (EL </w:t>
            </w:r>
            <w:r w:rsidRPr="00603436">
              <w:rPr>
                <w:rFonts w:cs="Times New Roman"/>
                <w:i/>
                <w:iCs/>
                <w:sz w:val="18"/>
                <w:szCs w:val="18"/>
              </w:rPr>
              <w:t>§807.1)</w:t>
            </w:r>
          </w:p>
          <w:p w14:paraId="212D62F0" w14:textId="06FDE6B4" w:rsidR="00603436" w:rsidRPr="00381EE1" w:rsidRDefault="00603436" w:rsidP="00EC040E">
            <w:pPr>
              <w:pStyle w:val="ListParagraph"/>
              <w:numPr>
                <w:ilvl w:val="1"/>
                <w:numId w:val="19"/>
              </w:numPr>
              <w:ind w:left="1230" w:hanging="270"/>
              <w:rPr>
                <w:rFonts w:cs="Times New Roman"/>
                <w:sz w:val="18"/>
                <w:szCs w:val="18"/>
              </w:rPr>
            </w:pPr>
            <w:r w:rsidRPr="00381EE1">
              <w:rPr>
                <w:rFonts w:cs="Times New Roman"/>
                <w:sz w:val="18"/>
                <w:szCs w:val="18"/>
              </w:rPr>
              <w:lastRenderedPageBreak/>
              <w:t xml:space="preserve">the school board will ensure that information about drills be provided in the teacher’s manual or handbook. (EL </w:t>
            </w:r>
            <w:r w:rsidRPr="00381EE1">
              <w:rPr>
                <w:rFonts w:cs="Times New Roman"/>
                <w:i/>
                <w:iCs/>
                <w:sz w:val="18"/>
                <w:szCs w:val="18"/>
              </w:rPr>
              <w:t>§807.2)</w:t>
            </w:r>
          </w:p>
          <w:p w14:paraId="027D122A" w14:textId="76C5F137" w:rsidR="00603436" w:rsidRPr="00603436" w:rsidRDefault="00603436" w:rsidP="00381EE1">
            <w:pPr>
              <w:pStyle w:val="ListParagraph"/>
              <w:numPr>
                <w:ilvl w:val="1"/>
                <w:numId w:val="19"/>
              </w:numPr>
              <w:ind w:left="1230" w:hanging="270"/>
              <w:rPr>
                <w:rFonts w:cs="Times New Roman"/>
                <w:sz w:val="18"/>
                <w:szCs w:val="18"/>
              </w:rPr>
            </w:pPr>
            <w:r w:rsidRPr="00603436">
              <w:rPr>
                <w:rFonts w:cs="Times New Roman"/>
                <w:sz w:val="18"/>
                <w:szCs w:val="18"/>
              </w:rPr>
              <w:t>In addition to required lockdown and evacuation drills, at least one early dismissal drill will be conducted each school year that is no more than 15 minutes before the normal dismissal time</w:t>
            </w:r>
            <w:r w:rsidR="00FC7E9D">
              <w:rPr>
                <w:rFonts w:cs="Times New Roman"/>
                <w:sz w:val="18"/>
                <w:szCs w:val="18"/>
              </w:rPr>
              <w:t>. P</w:t>
            </w:r>
            <w:r w:rsidRPr="00603436">
              <w:rPr>
                <w:rFonts w:cs="Times New Roman"/>
                <w:sz w:val="18"/>
                <w:szCs w:val="18"/>
              </w:rPr>
              <w:t>rocedures must include</w:t>
            </w:r>
          </w:p>
          <w:p w14:paraId="132E81B1" w14:textId="77777777" w:rsidR="00603436" w:rsidRPr="00603436" w:rsidRDefault="00603436" w:rsidP="001F1CF6">
            <w:pPr>
              <w:pStyle w:val="ListParagraph"/>
              <w:numPr>
                <w:ilvl w:val="2"/>
                <w:numId w:val="19"/>
              </w:numPr>
              <w:tabs>
                <w:tab w:val="left" w:pos="2130"/>
              </w:tabs>
              <w:ind w:left="1770" w:hanging="270"/>
              <w:rPr>
                <w:rFonts w:cs="Times New Roman"/>
                <w:sz w:val="18"/>
                <w:szCs w:val="18"/>
              </w:rPr>
            </w:pPr>
            <w:r w:rsidRPr="00603436">
              <w:rPr>
                <w:rFonts w:cs="Times New Roman"/>
                <w:sz w:val="18"/>
                <w:szCs w:val="18"/>
              </w:rPr>
              <w:t>notifying parents and guardians at least one week prior to the drill; and</w:t>
            </w:r>
          </w:p>
          <w:p w14:paraId="048BCE7C" w14:textId="597FD5CF" w:rsidR="00603436" w:rsidRPr="00381EE1" w:rsidRDefault="00603436" w:rsidP="001F1CF6">
            <w:pPr>
              <w:pStyle w:val="ListParagraph"/>
              <w:numPr>
                <w:ilvl w:val="2"/>
                <w:numId w:val="19"/>
              </w:numPr>
              <w:ind w:left="1770" w:hanging="270"/>
              <w:rPr>
                <w:rFonts w:cs="Times New Roman"/>
                <w:i/>
                <w:iCs/>
                <w:sz w:val="18"/>
                <w:szCs w:val="18"/>
              </w:rPr>
            </w:pPr>
            <w:r w:rsidRPr="00381EE1">
              <w:rPr>
                <w:rFonts w:cs="Times New Roman"/>
                <w:sz w:val="18"/>
                <w:szCs w:val="18"/>
              </w:rPr>
              <w:t>testing the usefulness of the communications and transportation system during emergencies. (</w:t>
            </w:r>
            <w:r w:rsidRPr="00381EE1">
              <w:rPr>
                <w:rFonts w:cs="Times New Roman"/>
                <w:i/>
                <w:iCs/>
                <w:sz w:val="18"/>
                <w:szCs w:val="18"/>
              </w:rPr>
              <w:t>CR §155.17(h))</w:t>
            </w:r>
          </w:p>
          <w:p w14:paraId="4F36E1A6" w14:textId="0462DD13" w:rsidR="00603436" w:rsidRPr="00603436" w:rsidRDefault="00603436" w:rsidP="00381EE1">
            <w:pPr>
              <w:pStyle w:val="ListParagraph"/>
              <w:numPr>
                <w:ilvl w:val="1"/>
                <w:numId w:val="19"/>
              </w:numPr>
              <w:ind w:left="1230" w:hanging="270"/>
              <w:rPr>
                <w:rFonts w:cs="Times New Roman"/>
                <w:sz w:val="18"/>
                <w:szCs w:val="18"/>
              </w:rPr>
            </w:pPr>
            <w:r w:rsidRPr="00603436">
              <w:rPr>
                <w:rFonts w:cs="Times New Roman"/>
                <w:sz w:val="18"/>
                <w:szCs w:val="18"/>
              </w:rPr>
              <w:t xml:space="preserve">The following additional drill requirements apply for residential schools, summer school, after school programs, events or performances (EL </w:t>
            </w:r>
            <w:r w:rsidRPr="00603436">
              <w:rPr>
                <w:rFonts w:cs="Times New Roman"/>
                <w:i/>
                <w:iCs/>
                <w:sz w:val="18"/>
                <w:szCs w:val="18"/>
              </w:rPr>
              <w:t>§807.1-a)</w:t>
            </w:r>
          </w:p>
          <w:p w14:paraId="24A63DA5" w14:textId="7A1EEE4C" w:rsidR="00603436" w:rsidRPr="00603436" w:rsidRDefault="00603436" w:rsidP="001F1CF6">
            <w:pPr>
              <w:pStyle w:val="ListParagraph"/>
              <w:numPr>
                <w:ilvl w:val="2"/>
                <w:numId w:val="19"/>
              </w:numPr>
              <w:ind w:left="1770" w:hanging="270"/>
              <w:rPr>
                <w:rFonts w:cs="Times New Roman"/>
                <w:sz w:val="18"/>
                <w:szCs w:val="18"/>
              </w:rPr>
            </w:pPr>
            <w:r w:rsidRPr="00603436">
              <w:rPr>
                <w:rFonts w:cs="Times New Roman"/>
                <w:sz w:val="18"/>
                <w:szCs w:val="18"/>
              </w:rPr>
              <w:t xml:space="preserve">four additional drills must be held in each school year during the hours after sunset and before sunrise in school buildings in which students are provided with sleeping accommodations. (EL </w:t>
            </w:r>
            <w:r w:rsidRPr="00603436">
              <w:rPr>
                <w:rFonts w:cs="Times New Roman"/>
                <w:i/>
                <w:iCs/>
                <w:sz w:val="18"/>
                <w:szCs w:val="18"/>
              </w:rPr>
              <w:t>§807.1-a)</w:t>
            </w:r>
          </w:p>
          <w:p w14:paraId="1897AD33" w14:textId="5A03E5F7" w:rsidR="00603436" w:rsidRPr="00603436" w:rsidRDefault="00603436" w:rsidP="001F1CF6">
            <w:pPr>
              <w:pStyle w:val="ListParagraph"/>
              <w:numPr>
                <w:ilvl w:val="2"/>
                <w:numId w:val="19"/>
              </w:numPr>
              <w:ind w:left="1770" w:hanging="270"/>
              <w:rPr>
                <w:rFonts w:cs="Times New Roman"/>
                <w:sz w:val="18"/>
                <w:szCs w:val="18"/>
              </w:rPr>
            </w:pPr>
            <w:r w:rsidRPr="00603436">
              <w:rPr>
                <w:rFonts w:cs="Times New Roman"/>
                <w:sz w:val="18"/>
                <w:szCs w:val="18"/>
              </w:rPr>
              <w:t xml:space="preserve">at least two additional drills must be held during summer school in buildings where summer school is conducted, one must be held during the first week of summer school. (EL </w:t>
            </w:r>
            <w:r w:rsidRPr="00603436">
              <w:rPr>
                <w:rFonts w:cs="Times New Roman"/>
                <w:i/>
                <w:iCs/>
                <w:sz w:val="18"/>
                <w:szCs w:val="18"/>
              </w:rPr>
              <w:t>§807.1-a)</w:t>
            </w:r>
          </w:p>
          <w:p w14:paraId="14AD4CA5" w14:textId="77777777" w:rsidR="00603436" w:rsidRPr="006C0161" w:rsidRDefault="00603436" w:rsidP="001F1CF6">
            <w:pPr>
              <w:pStyle w:val="ListParagraph"/>
              <w:numPr>
                <w:ilvl w:val="2"/>
                <w:numId w:val="19"/>
              </w:numPr>
              <w:ind w:left="1770" w:hanging="270"/>
              <w:rPr>
                <w:rFonts w:cs="Times New Roman"/>
                <w:sz w:val="18"/>
                <w:szCs w:val="18"/>
              </w:rPr>
            </w:pPr>
            <w:r w:rsidRPr="00603436">
              <w:rPr>
                <w:rFonts w:cs="Times New Roman"/>
                <w:sz w:val="18"/>
                <w:szCs w:val="18"/>
              </w:rPr>
              <w:t xml:space="preserve">for after-school programs, events or performances conducted within a school building and include persons who do not regularly attend classes in the building, the principal or other person in charge of the building must require the teacher or person in charge of the after-school program, event or performance notify attendees of the procedures to be followed in an emergency. (EL </w:t>
            </w:r>
            <w:r w:rsidRPr="00603436">
              <w:rPr>
                <w:rFonts w:cs="Times New Roman"/>
                <w:i/>
                <w:iCs/>
                <w:sz w:val="18"/>
                <w:szCs w:val="18"/>
              </w:rPr>
              <w:t>§807.1-a)</w:t>
            </w:r>
          </w:p>
          <w:p w14:paraId="0B105BC4" w14:textId="77777777" w:rsidR="006C0161" w:rsidRDefault="006C0161" w:rsidP="006C0161">
            <w:pPr>
              <w:rPr>
                <w:rFonts w:cs="Times New Roman"/>
                <w:sz w:val="18"/>
                <w:szCs w:val="18"/>
              </w:rPr>
            </w:pPr>
          </w:p>
          <w:p w14:paraId="0D9D2B46" w14:textId="3218667F" w:rsidR="006C0161" w:rsidRDefault="006C0161" w:rsidP="006C0161">
            <w:pPr>
              <w:pStyle w:val="TableParagraph"/>
              <w:spacing w:after="60" w:line="225" w:lineRule="exact"/>
              <w:rPr>
                <w:rFonts w:cs="Times New Roman"/>
                <w:i/>
                <w:iCs/>
                <w:sz w:val="18"/>
                <w:szCs w:val="18"/>
              </w:rPr>
            </w:pPr>
            <w:r>
              <w:rPr>
                <w:rFonts w:cs="Times New Roman"/>
                <w:i/>
                <w:iCs/>
                <w:sz w:val="18"/>
                <w:szCs w:val="18"/>
              </w:rPr>
              <w:t>Notes:</w:t>
            </w:r>
          </w:p>
          <w:p w14:paraId="6D20EDF3" w14:textId="23557EFC" w:rsidR="006C0161" w:rsidRDefault="006C0161" w:rsidP="006C0161">
            <w:pPr>
              <w:pStyle w:val="TableParagraph"/>
              <w:spacing w:after="60" w:line="225" w:lineRule="exact"/>
              <w:rPr>
                <w:rFonts w:cs="Times New Roman"/>
                <w:i/>
                <w:iCs/>
                <w:sz w:val="18"/>
                <w:szCs w:val="18"/>
              </w:rPr>
            </w:pPr>
          </w:p>
          <w:p w14:paraId="21F55F31" w14:textId="77777777" w:rsidR="006C0161" w:rsidRDefault="006C0161" w:rsidP="006C0161">
            <w:pPr>
              <w:pStyle w:val="TableParagraph"/>
              <w:spacing w:after="60" w:line="225" w:lineRule="exact"/>
              <w:rPr>
                <w:rFonts w:cs="Times New Roman"/>
                <w:i/>
                <w:iCs/>
                <w:sz w:val="18"/>
                <w:szCs w:val="18"/>
              </w:rPr>
            </w:pPr>
          </w:p>
          <w:p w14:paraId="608614EF" w14:textId="01E0CFF7" w:rsidR="00532FC8" w:rsidRDefault="00532FC8" w:rsidP="006C0161">
            <w:pPr>
              <w:pStyle w:val="TableParagraph"/>
              <w:spacing w:after="60" w:line="225" w:lineRule="exact"/>
              <w:rPr>
                <w:rFonts w:eastAsia="Arial" w:cs="Times New Roman"/>
                <w:spacing w:val="1"/>
                <w:sz w:val="18"/>
                <w:szCs w:val="18"/>
              </w:rPr>
            </w:pPr>
          </w:p>
          <w:p w14:paraId="2896F932" w14:textId="77777777" w:rsidR="00CD0C90" w:rsidRDefault="00CD0C90" w:rsidP="006C0161">
            <w:pPr>
              <w:pStyle w:val="TableParagraph"/>
              <w:spacing w:after="60" w:line="225" w:lineRule="exact"/>
              <w:rPr>
                <w:rFonts w:eastAsia="Arial" w:cs="Times New Roman"/>
                <w:spacing w:val="1"/>
                <w:sz w:val="18"/>
                <w:szCs w:val="18"/>
              </w:rPr>
            </w:pPr>
          </w:p>
          <w:p w14:paraId="376C8CFE" w14:textId="7CC42019" w:rsidR="006C0161" w:rsidRPr="006C0161" w:rsidRDefault="006C0161" w:rsidP="006C0161">
            <w:pPr>
              <w:rPr>
                <w:rFonts w:cs="Times New Roman"/>
                <w:sz w:val="18"/>
                <w:szCs w:val="18"/>
              </w:rPr>
            </w:pPr>
          </w:p>
        </w:tc>
        <w:tc>
          <w:tcPr>
            <w:tcW w:w="990" w:type="dxa"/>
          </w:tcPr>
          <w:p w14:paraId="5A69CC68" w14:textId="77777777" w:rsidR="00603436" w:rsidRPr="00603436" w:rsidRDefault="00603436" w:rsidP="00603436">
            <w:pPr>
              <w:rPr>
                <w:rFonts w:cs="Times New Roman"/>
                <w:sz w:val="18"/>
                <w:szCs w:val="18"/>
              </w:rPr>
            </w:pPr>
          </w:p>
        </w:tc>
        <w:tc>
          <w:tcPr>
            <w:tcW w:w="990" w:type="dxa"/>
          </w:tcPr>
          <w:p w14:paraId="27D38D58" w14:textId="77777777" w:rsidR="00603436" w:rsidRPr="00603436" w:rsidRDefault="00603436" w:rsidP="00603436">
            <w:pPr>
              <w:rPr>
                <w:rFonts w:cs="Times New Roman"/>
                <w:sz w:val="18"/>
                <w:szCs w:val="18"/>
              </w:rPr>
            </w:pPr>
          </w:p>
        </w:tc>
        <w:tc>
          <w:tcPr>
            <w:tcW w:w="990" w:type="dxa"/>
          </w:tcPr>
          <w:p w14:paraId="79E24175" w14:textId="77777777" w:rsidR="00603436" w:rsidRPr="00603436" w:rsidRDefault="00603436" w:rsidP="00603436">
            <w:pPr>
              <w:rPr>
                <w:rFonts w:cs="Times New Roman"/>
                <w:sz w:val="18"/>
                <w:szCs w:val="18"/>
              </w:rPr>
            </w:pPr>
          </w:p>
        </w:tc>
        <w:tc>
          <w:tcPr>
            <w:tcW w:w="3690" w:type="dxa"/>
          </w:tcPr>
          <w:p w14:paraId="31360E7C" w14:textId="5C244E93" w:rsidR="00603436" w:rsidRPr="00014864" w:rsidRDefault="00845E1B" w:rsidP="00014864">
            <w:pPr>
              <w:pStyle w:val="ListParagraph"/>
              <w:numPr>
                <w:ilvl w:val="0"/>
                <w:numId w:val="20"/>
              </w:numPr>
              <w:tabs>
                <w:tab w:val="left" w:pos="1269"/>
              </w:tabs>
              <w:rPr>
                <w:rFonts w:cs="Times New Roman"/>
                <w:sz w:val="18"/>
                <w:szCs w:val="18"/>
              </w:rPr>
            </w:pPr>
            <w:r>
              <w:rPr>
                <w:rFonts w:cs="Times New Roman"/>
                <w:sz w:val="18"/>
                <w:szCs w:val="18"/>
              </w:rPr>
              <w:t>Included in plan</w:t>
            </w:r>
          </w:p>
        </w:tc>
      </w:tr>
      <w:tr w:rsidR="00334B41" w:rsidRPr="00603436" w14:paraId="477D59F9" w14:textId="77777777" w:rsidTr="006C0161">
        <w:tc>
          <w:tcPr>
            <w:tcW w:w="7285" w:type="dxa"/>
          </w:tcPr>
          <w:p w14:paraId="012A8926" w14:textId="77777777" w:rsidR="00CD0C90" w:rsidRDefault="00CD0C90" w:rsidP="00381EE1">
            <w:pPr>
              <w:pStyle w:val="ListParagraph"/>
              <w:ind w:left="510"/>
              <w:rPr>
                <w:rFonts w:cs="Times New Roman"/>
                <w:sz w:val="18"/>
                <w:szCs w:val="18"/>
              </w:rPr>
            </w:pPr>
          </w:p>
          <w:p w14:paraId="34321F20" w14:textId="77777777" w:rsidR="00CD0C90" w:rsidRDefault="00CD0C90" w:rsidP="00381EE1">
            <w:pPr>
              <w:pStyle w:val="ListParagraph"/>
              <w:ind w:left="510"/>
              <w:rPr>
                <w:rFonts w:cs="Times New Roman"/>
                <w:sz w:val="18"/>
                <w:szCs w:val="18"/>
              </w:rPr>
            </w:pPr>
          </w:p>
          <w:p w14:paraId="40E30F4B" w14:textId="57DC2988" w:rsidR="00334B41" w:rsidRDefault="00334B41" w:rsidP="00381EE1">
            <w:pPr>
              <w:pStyle w:val="ListParagraph"/>
              <w:ind w:left="510"/>
              <w:rPr>
                <w:rFonts w:cs="Times New Roman"/>
                <w:sz w:val="18"/>
                <w:szCs w:val="18"/>
              </w:rPr>
            </w:pPr>
            <w:r>
              <w:rPr>
                <w:rFonts w:cs="Times New Roman"/>
                <w:sz w:val="18"/>
                <w:szCs w:val="18"/>
              </w:rPr>
              <w:t>Additional Information:</w:t>
            </w:r>
          </w:p>
          <w:p w14:paraId="4DF2C460" w14:textId="77777777" w:rsidR="00334B41" w:rsidRDefault="00334B41" w:rsidP="00381EE1">
            <w:pPr>
              <w:pStyle w:val="ListParagraph"/>
              <w:ind w:left="510"/>
              <w:rPr>
                <w:rFonts w:cs="Times New Roman"/>
                <w:sz w:val="18"/>
                <w:szCs w:val="18"/>
              </w:rPr>
            </w:pPr>
          </w:p>
          <w:p w14:paraId="2B1F38D1" w14:textId="77777777" w:rsidR="00334B41" w:rsidRDefault="00334B41" w:rsidP="00381EE1">
            <w:pPr>
              <w:pStyle w:val="ListParagraph"/>
              <w:ind w:left="510"/>
              <w:rPr>
                <w:rFonts w:cs="Times New Roman"/>
                <w:sz w:val="18"/>
                <w:szCs w:val="18"/>
              </w:rPr>
            </w:pPr>
          </w:p>
          <w:p w14:paraId="3439F881" w14:textId="77777777" w:rsidR="00334B41" w:rsidRDefault="00334B41" w:rsidP="00381EE1">
            <w:pPr>
              <w:pStyle w:val="ListParagraph"/>
              <w:ind w:left="510"/>
              <w:rPr>
                <w:rFonts w:cs="Times New Roman"/>
                <w:sz w:val="18"/>
                <w:szCs w:val="18"/>
              </w:rPr>
            </w:pPr>
          </w:p>
          <w:p w14:paraId="4DF69CA3" w14:textId="77777777" w:rsidR="00334B41" w:rsidRDefault="00334B41" w:rsidP="00381EE1">
            <w:pPr>
              <w:pStyle w:val="ListParagraph"/>
              <w:ind w:left="510"/>
              <w:rPr>
                <w:rFonts w:cs="Times New Roman"/>
                <w:sz w:val="18"/>
                <w:szCs w:val="18"/>
              </w:rPr>
            </w:pPr>
          </w:p>
          <w:p w14:paraId="2AF33D24" w14:textId="77777777" w:rsidR="00334B41" w:rsidRDefault="00334B41" w:rsidP="00381EE1">
            <w:pPr>
              <w:pStyle w:val="ListParagraph"/>
              <w:ind w:left="510"/>
              <w:rPr>
                <w:rFonts w:cs="Times New Roman"/>
                <w:sz w:val="18"/>
                <w:szCs w:val="18"/>
              </w:rPr>
            </w:pPr>
          </w:p>
          <w:p w14:paraId="72D25907" w14:textId="77777777" w:rsidR="00334B41" w:rsidRDefault="00334B41" w:rsidP="00381EE1">
            <w:pPr>
              <w:pStyle w:val="ListParagraph"/>
              <w:ind w:left="510"/>
              <w:rPr>
                <w:rFonts w:cs="Times New Roman"/>
                <w:sz w:val="18"/>
                <w:szCs w:val="18"/>
              </w:rPr>
            </w:pPr>
          </w:p>
          <w:p w14:paraId="5D3F4146" w14:textId="77777777" w:rsidR="00334B41" w:rsidRDefault="00334B41" w:rsidP="00381EE1">
            <w:pPr>
              <w:pStyle w:val="ListParagraph"/>
              <w:ind w:left="510"/>
              <w:rPr>
                <w:rFonts w:cs="Times New Roman"/>
                <w:sz w:val="18"/>
                <w:szCs w:val="18"/>
              </w:rPr>
            </w:pPr>
          </w:p>
          <w:p w14:paraId="4FEF2121" w14:textId="0AAE56A9" w:rsidR="00334B41" w:rsidRPr="00603436" w:rsidRDefault="00334B41" w:rsidP="00381EE1">
            <w:pPr>
              <w:pStyle w:val="ListParagraph"/>
              <w:ind w:left="510"/>
              <w:rPr>
                <w:rFonts w:cs="Times New Roman"/>
                <w:sz w:val="18"/>
                <w:szCs w:val="18"/>
              </w:rPr>
            </w:pPr>
          </w:p>
        </w:tc>
        <w:tc>
          <w:tcPr>
            <w:tcW w:w="990" w:type="dxa"/>
          </w:tcPr>
          <w:p w14:paraId="23D6C349" w14:textId="77777777" w:rsidR="00334B41" w:rsidRPr="00603436" w:rsidRDefault="00334B41" w:rsidP="00603436">
            <w:pPr>
              <w:rPr>
                <w:rFonts w:cs="Times New Roman"/>
                <w:sz w:val="18"/>
                <w:szCs w:val="18"/>
              </w:rPr>
            </w:pPr>
          </w:p>
        </w:tc>
        <w:tc>
          <w:tcPr>
            <w:tcW w:w="990" w:type="dxa"/>
          </w:tcPr>
          <w:p w14:paraId="010E8843" w14:textId="77777777" w:rsidR="00334B41" w:rsidRPr="00603436" w:rsidRDefault="00334B41" w:rsidP="00603436">
            <w:pPr>
              <w:rPr>
                <w:rFonts w:cs="Times New Roman"/>
                <w:sz w:val="18"/>
                <w:szCs w:val="18"/>
              </w:rPr>
            </w:pPr>
          </w:p>
        </w:tc>
        <w:tc>
          <w:tcPr>
            <w:tcW w:w="990" w:type="dxa"/>
          </w:tcPr>
          <w:p w14:paraId="258E236B" w14:textId="77777777" w:rsidR="00334B41" w:rsidRPr="00603436" w:rsidRDefault="00334B41" w:rsidP="00603436">
            <w:pPr>
              <w:rPr>
                <w:rFonts w:cs="Times New Roman"/>
                <w:sz w:val="18"/>
                <w:szCs w:val="18"/>
              </w:rPr>
            </w:pPr>
          </w:p>
        </w:tc>
        <w:tc>
          <w:tcPr>
            <w:tcW w:w="3690" w:type="dxa"/>
          </w:tcPr>
          <w:p w14:paraId="58F198BC" w14:textId="0625B790" w:rsidR="00B257AF" w:rsidRPr="00A05310" w:rsidRDefault="00B257AF" w:rsidP="00845E1B">
            <w:pPr>
              <w:pStyle w:val="ListParagraph"/>
              <w:ind w:left="720"/>
              <w:rPr>
                <w:rFonts w:cs="Times New Roman"/>
                <w:sz w:val="18"/>
                <w:szCs w:val="18"/>
              </w:rPr>
            </w:pPr>
          </w:p>
        </w:tc>
      </w:tr>
    </w:tbl>
    <w:p w14:paraId="16B66771" w14:textId="77777777" w:rsidR="003757E8" w:rsidRPr="00603436" w:rsidRDefault="003757E8" w:rsidP="00C11C1D">
      <w:pPr>
        <w:rPr>
          <w:rFonts w:cs="Times New Roman"/>
          <w:sz w:val="18"/>
          <w:szCs w:val="18"/>
        </w:rPr>
      </w:pPr>
    </w:p>
    <w:sectPr w:rsidR="003757E8" w:rsidRPr="00603436" w:rsidSect="00532FC8">
      <w:footerReference w:type="default" r:id="rId12"/>
      <w:pgSz w:w="15840" w:h="12240" w:orient="landscape"/>
      <w:pgMar w:top="432" w:right="1008" w:bottom="346" w:left="1008"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4C2D6" w14:textId="77777777" w:rsidR="00196A33" w:rsidRDefault="00196A33" w:rsidP="004839AC">
      <w:r>
        <w:separator/>
      </w:r>
    </w:p>
  </w:endnote>
  <w:endnote w:type="continuationSeparator" w:id="0">
    <w:p w14:paraId="6E9083EB" w14:textId="77777777" w:rsidR="00196A33" w:rsidRDefault="00196A33" w:rsidP="0048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GothicNeo">
    <w:altName w:val="Malgun Gothic Semilight"/>
    <w:charset w:val="81"/>
    <w:family w:val="swiss"/>
    <w:pitch w:val="variable"/>
    <w:sig w:usb0="80002287" w:usb1="29D7EC72" w:usb2="00000010" w:usb3="00000000" w:csb0="0029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6988" w14:textId="140576A2" w:rsidR="00A75634" w:rsidRPr="00A75634" w:rsidRDefault="00A75634" w:rsidP="00A75634">
    <w:pPr>
      <w:widowControl/>
      <w:rPr>
        <w:rFonts w:eastAsia="Microsoft GothicNeo" w:cs="Microsoft GothicNeo"/>
        <w:b/>
        <w:bCs/>
        <w:color w:val="1F3864" w:themeColor="accent1" w:themeShade="80"/>
        <w:sz w:val="16"/>
        <w:szCs w:val="16"/>
      </w:rPr>
    </w:pPr>
    <w:r w:rsidRPr="00A75634">
      <w:rPr>
        <w:rFonts w:eastAsia="Microsoft GothicNeo" w:cs="Microsoft GothicNeo"/>
        <w:b/>
        <w:bCs/>
        <w:color w:val="1F3864" w:themeColor="accent1" w:themeShade="80"/>
        <w:sz w:val="16"/>
        <w:szCs w:val="16"/>
      </w:rPr>
      <w:t>District-Wide School Safety Plan</w:t>
    </w:r>
  </w:p>
  <w:p w14:paraId="2550AC64" w14:textId="212AA426" w:rsidR="00A75634" w:rsidRDefault="00A75634" w:rsidP="00A75634">
    <w:pPr>
      <w:keepNext/>
      <w:widowControl/>
      <w:outlineLvl w:val="0"/>
      <w:rPr>
        <w:rFonts w:eastAsia="Microsoft GothicNeo" w:cs="Microsoft GothicNeo"/>
        <w:b/>
        <w:bCs/>
        <w:color w:val="1F3864" w:themeColor="accent1" w:themeShade="80"/>
        <w:sz w:val="16"/>
        <w:szCs w:val="16"/>
      </w:rPr>
    </w:pPr>
    <w:r w:rsidRPr="00A75634">
      <w:rPr>
        <w:rFonts w:eastAsia="Microsoft GothicNeo" w:cs="Microsoft GothicNeo"/>
        <w:b/>
        <w:bCs/>
        <w:color w:val="1F3864" w:themeColor="accent1" w:themeShade="80"/>
        <w:sz w:val="16"/>
        <w:szCs w:val="16"/>
      </w:rPr>
      <w:t>Self-Assessment for use by School and District Administrators</w:t>
    </w:r>
  </w:p>
  <w:p w14:paraId="7BE815E6" w14:textId="76038CC2" w:rsidR="00A75634" w:rsidRDefault="00A75634" w:rsidP="00A75634">
    <w:pPr>
      <w:keepNext/>
      <w:widowControl/>
      <w:outlineLvl w:val="0"/>
      <w:rPr>
        <w:rFonts w:eastAsia="Microsoft GothicNeo" w:cs="Microsoft GothicNeo"/>
        <w:b/>
        <w:bCs/>
        <w:color w:val="1F3864" w:themeColor="accent1" w:themeShade="80"/>
        <w:sz w:val="16"/>
        <w:szCs w:val="16"/>
      </w:rPr>
    </w:pPr>
    <w:r>
      <w:rPr>
        <w:rFonts w:eastAsia="Microsoft GothicNeo" w:cs="Microsoft GothicNeo"/>
        <w:b/>
        <w:bCs/>
        <w:color w:val="1F3864" w:themeColor="accent1" w:themeShade="80"/>
        <w:sz w:val="16"/>
        <w:szCs w:val="16"/>
      </w:rPr>
      <w:t>SSS_August 2019</w:t>
    </w:r>
  </w:p>
  <w:p w14:paraId="013BE578" w14:textId="0951495D" w:rsidR="0015569A" w:rsidRPr="00A75634" w:rsidRDefault="0015569A" w:rsidP="00A75634">
    <w:pPr>
      <w:keepNext/>
      <w:widowControl/>
      <w:outlineLvl w:val="0"/>
      <w:rPr>
        <w:rFonts w:eastAsia="Microsoft GothicNeo" w:cs="Microsoft GothicNeo"/>
        <w:b/>
        <w:bCs/>
        <w:color w:val="1F3864" w:themeColor="accent1" w:themeShade="80"/>
        <w:sz w:val="16"/>
        <w:szCs w:val="16"/>
      </w:rPr>
    </w:pPr>
    <w:r w:rsidRPr="0015569A">
      <w:rPr>
        <w:rFonts w:eastAsia="Microsoft GothicNeo" w:cs="Microsoft GothicNeo"/>
        <w:b/>
        <w:bCs/>
        <w:color w:val="1F3864" w:themeColor="accent1" w:themeShade="80"/>
        <w:sz w:val="16"/>
        <w:szCs w:val="16"/>
      </w:rPr>
      <w:fldChar w:fldCharType="begin"/>
    </w:r>
    <w:r w:rsidRPr="0015569A">
      <w:rPr>
        <w:rFonts w:eastAsia="Microsoft GothicNeo" w:cs="Microsoft GothicNeo"/>
        <w:b/>
        <w:bCs/>
        <w:color w:val="1F3864" w:themeColor="accent1" w:themeShade="80"/>
        <w:sz w:val="16"/>
        <w:szCs w:val="16"/>
      </w:rPr>
      <w:instrText xml:space="preserve"> PAGE   \* MERGEFORMAT </w:instrText>
    </w:r>
    <w:r w:rsidRPr="0015569A">
      <w:rPr>
        <w:rFonts w:eastAsia="Microsoft GothicNeo" w:cs="Microsoft GothicNeo"/>
        <w:b/>
        <w:bCs/>
        <w:color w:val="1F3864" w:themeColor="accent1" w:themeShade="80"/>
        <w:sz w:val="16"/>
        <w:szCs w:val="16"/>
      </w:rPr>
      <w:fldChar w:fldCharType="separate"/>
    </w:r>
    <w:r w:rsidR="006D72E4">
      <w:rPr>
        <w:rFonts w:eastAsia="Microsoft GothicNeo" w:cs="Microsoft GothicNeo"/>
        <w:b/>
        <w:bCs/>
        <w:noProof/>
        <w:color w:val="1F3864" w:themeColor="accent1" w:themeShade="80"/>
        <w:sz w:val="16"/>
        <w:szCs w:val="16"/>
      </w:rPr>
      <w:t>11</w:t>
    </w:r>
    <w:r w:rsidRPr="0015569A">
      <w:rPr>
        <w:rFonts w:eastAsia="Microsoft GothicNeo" w:cs="Microsoft GothicNeo"/>
        <w:b/>
        <w:bCs/>
        <w:noProof/>
        <w:color w:val="1F3864" w:themeColor="accent1" w:themeShade="80"/>
        <w:sz w:val="16"/>
        <w:szCs w:val="16"/>
      </w:rPr>
      <w:fldChar w:fldCharType="end"/>
    </w:r>
    <w:r w:rsidRPr="0015569A">
      <w:rPr>
        <w:rFonts w:eastAsia="Microsoft GothicNeo" w:cs="Microsoft GothicNeo"/>
        <w:b/>
        <w:bCs/>
        <w:color w:val="1F3864" w:themeColor="accent1" w:themeShade="80"/>
        <w:sz w:val="16"/>
        <w:szCs w:val="16"/>
      </w:rPr>
      <w:t xml:space="preserve"> | </w:t>
    </w:r>
    <w:r w:rsidRPr="0015569A">
      <w:rPr>
        <w:rFonts w:eastAsia="Microsoft GothicNeo" w:cs="Microsoft GothicNeo"/>
        <w:b/>
        <w:bCs/>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E835B" w14:textId="77777777" w:rsidR="00196A33" w:rsidRDefault="00196A33" w:rsidP="004839AC">
      <w:r>
        <w:separator/>
      </w:r>
    </w:p>
  </w:footnote>
  <w:footnote w:type="continuationSeparator" w:id="0">
    <w:p w14:paraId="65319D4A" w14:textId="77777777" w:rsidR="00196A33" w:rsidRDefault="00196A33" w:rsidP="0048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034"/>
    <w:multiLevelType w:val="hybridMultilevel"/>
    <w:tmpl w:val="908852EE"/>
    <w:lvl w:ilvl="0" w:tplc="33B62E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106"/>
    <w:multiLevelType w:val="hybridMultilevel"/>
    <w:tmpl w:val="30E04E26"/>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2310" w:hanging="360"/>
      </w:pPr>
      <w:rPr>
        <w:rFonts w:ascii="Courier New" w:hAnsi="Courier New" w:cs="Courier New" w:hint="default"/>
      </w:rPr>
    </w:lvl>
    <w:lvl w:ilvl="2" w:tplc="04090005">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0ABD29C7"/>
    <w:multiLevelType w:val="hybridMultilevel"/>
    <w:tmpl w:val="BF3CF2DE"/>
    <w:lvl w:ilvl="0" w:tplc="B074D46A">
      <w:start w:val="1"/>
      <w:numFmt w:val="bullet"/>
      <w:lvlText w:val="•"/>
      <w:lvlJc w:val="left"/>
      <w:pPr>
        <w:ind w:hanging="361"/>
      </w:pPr>
      <w:rPr>
        <w:rFonts w:ascii="Arial" w:eastAsia="Arial" w:hAnsi="Arial" w:hint="default"/>
        <w:w w:val="130"/>
        <w:sz w:val="20"/>
        <w:szCs w:val="20"/>
      </w:rPr>
    </w:lvl>
    <w:lvl w:ilvl="1" w:tplc="735056D6">
      <w:start w:val="1"/>
      <w:numFmt w:val="bullet"/>
      <w:lvlText w:val="•"/>
      <w:lvlJc w:val="left"/>
      <w:rPr>
        <w:rFonts w:hint="default"/>
      </w:rPr>
    </w:lvl>
    <w:lvl w:ilvl="2" w:tplc="D6EE274A">
      <w:start w:val="1"/>
      <w:numFmt w:val="bullet"/>
      <w:lvlText w:val="•"/>
      <w:lvlJc w:val="left"/>
      <w:rPr>
        <w:rFonts w:hint="default"/>
      </w:rPr>
    </w:lvl>
    <w:lvl w:ilvl="3" w:tplc="B5DE8E5E">
      <w:start w:val="1"/>
      <w:numFmt w:val="bullet"/>
      <w:lvlText w:val="•"/>
      <w:lvlJc w:val="left"/>
      <w:rPr>
        <w:rFonts w:hint="default"/>
      </w:rPr>
    </w:lvl>
    <w:lvl w:ilvl="4" w:tplc="3A1E0908">
      <w:start w:val="1"/>
      <w:numFmt w:val="bullet"/>
      <w:lvlText w:val="•"/>
      <w:lvlJc w:val="left"/>
      <w:rPr>
        <w:rFonts w:hint="default"/>
      </w:rPr>
    </w:lvl>
    <w:lvl w:ilvl="5" w:tplc="DCA68E80">
      <w:start w:val="1"/>
      <w:numFmt w:val="bullet"/>
      <w:lvlText w:val="•"/>
      <w:lvlJc w:val="left"/>
      <w:rPr>
        <w:rFonts w:hint="default"/>
      </w:rPr>
    </w:lvl>
    <w:lvl w:ilvl="6" w:tplc="359E66B0">
      <w:start w:val="1"/>
      <w:numFmt w:val="bullet"/>
      <w:lvlText w:val="•"/>
      <w:lvlJc w:val="left"/>
      <w:rPr>
        <w:rFonts w:hint="default"/>
      </w:rPr>
    </w:lvl>
    <w:lvl w:ilvl="7" w:tplc="ED52E24C">
      <w:start w:val="1"/>
      <w:numFmt w:val="bullet"/>
      <w:lvlText w:val="•"/>
      <w:lvlJc w:val="left"/>
      <w:rPr>
        <w:rFonts w:hint="default"/>
      </w:rPr>
    </w:lvl>
    <w:lvl w:ilvl="8" w:tplc="43961E8E">
      <w:start w:val="1"/>
      <w:numFmt w:val="bullet"/>
      <w:lvlText w:val="•"/>
      <w:lvlJc w:val="left"/>
      <w:rPr>
        <w:rFonts w:hint="default"/>
      </w:rPr>
    </w:lvl>
  </w:abstractNum>
  <w:abstractNum w:abstractNumId="3" w15:restartNumberingAfterBreak="0">
    <w:nsid w:val="0DB32E89"/>
    <w:multiLevelType w:val="hybridMultilevel"/>
    <w:tmpl w:val="C11C05D2"/>
    <w:lvl w:ilvl="0" w:tplc="3972449E">
      <w:start w:val="5"/>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F4953"/>
    <w:multiLevelType w:val="hybridMultilevel"/>
    <w:tmpl w:val="4C969A9E"/>
    <w:lvl w:ilvl="0" w:tplc="209E8F9A">
      <w:start w:val="1"/>
      <w:numFmt w:val="bullet"/>
      <w:lvlText w:val="•"/>
      <w:lvlJc w:val="left"/>
      <w:pPr>
        <w:ind w:hanging="361"/>
      </w:pPr>
      <w:rPr>
        <w:rFonts w:ascii="Calibri" w:eastAsia="Calibri" w:hAnsi="Calibri" w:hint="default"/>
        <w:w w:val="99"/>
        <w:sz w:val="20"/>
        <w:szCs w:val="20"/>
      </w:rPr>
    </w:lvl>
    <w:lvl w:ilvl="1" w:tplc="9E84CBE2">
      <w:start w:val="1"/>
      <w:numFmt w:val="bullet"/>
      <w:lvlText w:val="•"/>
      <w:lvlJc w:val="left"/>
      <w:rPr>
        <w:rFonts w:hint="default"/>
      </w:rPr>
    </w:lvl>
    <w:lvl w:ilvl="2" w:tplc="171038C6">
      <w:start w:val="1"/>
      <w:numFmt w:val="bullet"/>
      <w:lvlText w:val="•"/>
      <w:lvlJc w:val="left"/>
      <w:rPr>
        <w:rFonts w:hint="default"/>
      </w:rPr>
    </w:lvl>
    <w:lvl w:ilvl="3" w:tplc="8796F36A">
      <w:start w:val="1"/>
      <w:numFmt w:val="bullet"/>
      <w:lvlText w:val="•"/>
      <w:lvlJc w:val="left"/>
      <w:rPr>
        <w:rFonts w:hint="default"/>
      </w:rPr>
    </w:lvl>
    <w:lvl w:ilvl="4" w:tplc="AE5C9D74">
      <w:start w:val="1"/>
      <w:numFmt w:val="bullet"/>
      <w:lvlText w:val="•"/>
      <w:lvlJc w:val="left"/>
      <w:rPr>
        <w:rFonts w:hint="default"/>
      </w:rPr>
    </w:lvl>
    <w:lvl w:ilvl="5" w:tplc="D0944ABA">
      <w:start w:val="1"/>
      <w:numFmt w:val="bullet"/>
      <w:lvlText w:val="•"/>
      <w:lvlJc w:val="left"/>
      <w:rPr>
        <w:rFonts w:hint="default"/>
      </w:rPr>
    </w:lvl>
    <w:lvl w:ilvl="6" w:tplc="42B8EDCC">
      <w:start w:val="1"/>
      <w:numFmt w:val="bullet"/>
      <w:lvlText w:val="•"/>
      <w:lvlJc w:val="left"/>
      <w:rPr>
        <w:rFonts w:hint="default"/>
      </w:rPr>
    </w:lvl>
    <w:lvl w:ilvl="7" w:tplc="5CF0D274">
      <w:start w:val="1"/>
      <w:numFmt w:val="bullet"/>
      <w:lvlText w:val="•"/>
      <w:lvlJc w:val="left"/>
      <w:rPr>
        <w:rFonts w:hint="default"/>
      </w:rPr>
    </w:lvl>
    <w:lvl w:ilvl="8" w:tplc="4AEEF46E">
      <w:start w:val="1"/>
      <w:numFmt w:val="bullet"/>
      <w:lvlText w:val="•"/>
      <w:lvlJc w:val="left"/>
      <w:rPr>
        <w:rFonts w:hint="default"/>
      </w:rPr>
    </w:lvl>
  </w:abstractNum>
  <w:abstractNum w:abstractNumId="5" w15:restartNumberingAfterBreak="0">
    <w:nsid w:val="116C09BA"/>
    <w:multiLevelType w:val="hybridMultilevel"/>
    <w:tmpl w:val="97E6F2D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139F738E"/>
    <w:multiLevelType w:val="hybridMultilevel"/>
    <w:tmpl w:val="C89449AC"/>
    <w:lvl w:ilvl="0" w:tplc="BDF850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4347"/>
    <w:multiLevelType w:val="hybridMultilevel"/>
    <w:tmpl w:val="93221450"/>
    <w:lvl w:ilvl="0" w:tplc="EAAA0C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52905"/>
    <w:multiLevelType w:val="hybridMultilevel"/>
    <w:tmpl w:val="DCCAB058"/>
    <w:lvl w:ilvl="0" w:tplc="CA9094C2">
      <w:start w:val="1"/>
      <w:numFmt w:val="bullet"/>
      <w:lvlText w:val="•"/>
      <w:lvlJc w:val="left"/>
      <w:pPr>
        <w:ind w:hanging="288"/>
      </w:pPr>
      <w:rPr>
        <w:rFonts w:ascii="Calibri" w:eastAsia="Calibri" w:hAnsi="Calibri" w:hint="default"/>
        <w:w w:val="99"/>
        <w:sz w:val="20"/>
        <w:szCs w:val="20"/>
      </w:rPr>
    </w:lvl>
    <w:lvl w:ilvl="1" w:tplc="7BC484FC">
      <w:start w:val="1"/>
      <w:numFmt w:val="bullet"/>
      <w:lvlText w:val="•"/>
      <w:lvlJc w:val="left"/>
      <w:rPr>
        <w:rFonts w:hint="default"/>
      </w:rPr>
    </w:lvl>
    <w:lvl w:ilvl="2" w:tplc="3D9E6688">
      <w:start w:val="1"/>
      <w:numFmt w:val="bullet"/>
      <w:lvlText w:val="•"/>
      <w:lvlJc w:val="left"/>
      <w:rPr>
        <w:rFonts w:hint="default"/>
      </w:rPr>
    </w:lvl>
    <w:lvl w:ilvl="3" w:tplc="0932293C">
      <w:start w:val="1"/>
      <w:numFmt w:val="bullet"/>
      <w:lvlText w:val="•"/>
      <w:lvlJc w:val="left"/>
      <w:rPr>
        <w:rFonts w:hint="default"/>
      </w:rPr>
    </w:lvl>
    <w:lvl w:ilvl="4" w:tplc="45AADD34">
      <w:start w:val="1"/>
      <w:numFmt w:val="bullet"/>
      <w:lvlText w:val="•"/>
      <w:lvlJc w:val="left"/>
      <w:rPr>
        <w:rFonts w:hint="default"/>
      </w:rPr>
    </w:lvl>
    <w:lvl w:ilvl="5" w:tplc="BEC05DEE">
      <w:start w:val="1"/>
      <w:numFmt w:val="bullet"/>
      <w:lvlText w:val="•"/>
      <w:lvlJc w:val="left"/>
      <w:rPr>
        <w:rFonts w:hint="default"/>
      </w:rPr>
    </w:lvl>
    <w:lvl w:ilvl="6" w:tplc="E64C9452">
      <w:start w:val="1"/>
      <w:numFmt w:val="bullet"/>
      <w:lvlText w:val="•"/>
      <w:lvlJc w:val="left"/>
      <w:rPr>
        <w:rFonts w:hint="default"/>
      </w:rPr>
    </w:lvl>
    <w:lvl w:ilvl="7" w:tplc="764A8676">
      <w:start w:val="1"/>
      <w:numFmt w:val="bullet"/>
      <w:lvlText w:val="•"/>
      <w:lvlJc w:val="left"/>
      <w:rPr>
        <w:rFonts w:hint="default"/>
      </w:rPr>
    </w:lvl>
    <w:lvl w:ilvl="8" w:tplc="EBE4377A">
      <w:start w:val="1"/>
      <w:numFmt w:val="bullet"/>
      <w:lvlText w:val="•"/>
      <w:lvlJc w:val="left"/>
      <w:rPr>
        <w:rFonts w:hint="default"/>
      </w:rPr>
    </w:lvl>
  </w:abstractNum>
  <w:abstractNum w:abstractNumId="9" w15:restartNumberingAfterBreak="0">
    <w:nsid w:val="25AE2B3E"/>
    <w:multiLevelType w:val="hybridMultilevel"/>
    <w:tmpl w:val="A37EB2B2"/>
    <w:lvl w:ilvl="0" w:tplc="0409001B">
      <w:start w:val="1"/>
      <w:numFmt w:val="lowerRoman"/>
      <w:lvlText w:val="%1."/>
      <w:lvlJc w:val="right"/>
      <w:pPr>
        <w:ind w:left="870" w:hanging="360"/>
      </w:p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3ED24D38"/>
    <w:multiLevelType w:val="hybridMultilevel"/>
    <w:tmpl w:val="318AD4B4"/>
    <w:lvl w:ilvl="0" w:tplc="B15C8706">
      <w:start w:val="1"/>
      <w:numFmt w:val="bullet"/>
      <w:lvlText w:val="•"/>
      <w:lvlJc w:val="left"/>
      <w:pPr>
        <w:ind w:hanging="361"/>
      </w:pPr>
      <w:rPr>
        <w:rFonts w:ascii="Calibri" w:eastAsia="Calibri" w:hAnsi="Calibri" w:hint="default"/>
        <w:w w:val="99"/>
        <w:sz w:val="20"/>
        <w:szCs w:val="20"/>
      </w:rPr>
    </w:lvl>
    <w:lvl w:ilvl="1" w:tplc="938CCBB2">
      <w:start w:val="1"/>
      <w:numFmt w:val="bullet"/>
      <w:lvlText w:val="•"/>
      <w:lvlJc w:val="left"/>
      <w:rPr>
        <w:rFonts w:hint="default"/>
      </w:rPr>
    </w:lvl>
    <w:lvl w:ilvl="2" w:tplc="ED022BFE">
      <w:start w:val="1"/>
      <w:numFmt w:val="bullet"/>
      <w:lvlText w:val="•"/>
      <w:lvlJc w:val="left"/>
      <w:rPr>
        <w:rFonts w:hint="default"/>
      </w:rPr>
    </w:lvl>
    <w:lvl w:ilvl="3" w:tplc="06AAF69C">
      <w:start w:val="1"/>
      <w:numFmt w:val="bullet"/>
      <w:lvlText w:val="•"/>
      <w:lvlJc w:val="left"/>
      <w:rPr>
        <w:rFonts w:hint="default"/>
      </w:rPr>
    </w:lvl>
    <w:lvl w:ilvl="4" w:tplc="5B925D8A">
      <w:start w:val="1"/>
      <w:numFmt w:val="bullet"/>
      <w:lvlText w:val="•"/>
      <w:lvlJc w:val="left"/>
      <w:rPr>
        <w:rFonts w:hint="default"/>
      </w:rPr>
    </w:lvl>
    <w:lvl w:ilvl="5" w:tplc="11BCE16C">
      <w:start w:val="1"/>
      <w:numFmt w:val="bullet"/>
      <w:lvlText w:val="•"/>
      <w:lvlJc w:val="left"/>
      <w:rPr>
        <w:rFonts w:hint="default"/>
      </w:rPr>
    </w:lvl>
    <w:lvl w:ilvl="6" w:tplc="6A5CE2C6">
      <w:start w:val="1"/>
      <w:numFmt w:val="bullet"/>
      <w:lvlText w:val="•"/>
      <w:lvlJc w:val="left"/>
      <w:rPr>
        <w:rFonts w:hint="default"/>
      </w:rPr>
    </w:lvl>
    <w:lvl w:ilvl="7" w:tplc="76C4A61A">
      <w:start w:val="1"/>
      <w:numFmt w:val="bullet"/>
      <w:lvlText w:val="•"/>
      <w:lvlJc w:val="left"/>
      <w:rPr>
        <w:rFonts w:hint="default"/>
      </w:rPr>
    </w:lvl>
    <w:lvl w:ilvl="8" w:tplc="9FF4FA4E">
      <w:start w:val="1"/>
      <w:numFmt w:val="bullet"/>
      <w:lvlText w:val="•"/>
      <w:lvlJc w:val="left"/>
      <w:rPr>
        <w:rFonts w:hint="default"/>
      </w:rPr>
    </w:lvl>
  </w:abstractNum>
  <w:abstractNum w:abstractNumId="11" w15:restartNumberingAfterBreak="0">
    <w:nsid w:val="4A3F1D38"/>
    <w:multiLevelType w:val="hybridMultilevel"/>
    <w:tmpl w:val="697E5D1A"/>
    <w:lvl w:ilvl="0" w:tplc="04090001">
      <w:start w:val="1"/>
      <w:numFmt w:val="bullet"/>
      <w:lvlText w:val=""/>
      <w:lvlJc w:val="left"/>
      <w:pPr>
        <w:ind w:left="1590" w:hanging="360"/>
      </w:pPr>
      <w:rPr>
        <w:rFonts w:ascii="Symbol" w:hAnsi="Symbol"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 w15:restartNumberingAfterBreak="0">
    <w:nsid w:val="4B6C2681"/>
    <w:multiLevelType w:val="hybridMultilevel"/>
    <w:tmpl w:val="D0AA8D4C"/>
    <w:lvl w:ilvl="0" w:tplc="058C4748">
      <w:start w:val="1"/>
      <w:numFmt w:val="bullet"/>
      <w:lvlText w:val="•"/>
      <w:lvlJc w:val="left"/>
      <w:pPr>
        <w:ind w:hanging="360"/>
      </w:pPr>
      <w:rPr>
        <w:rFonts w:ascii="Arial" w:eastAsia="Arial" w:hAnsi="Arial" w:hint="default"/>
        <w:w w:val="130"/>
        <w:sz w:val="20"/>
        <w:szCs w:val="20"/>
      </w:rPr>
    </w:lvl>
    <w:lvl w:ilvl="1" w:tplc="21B6859C">
      <w:start w:val="1"/>
      <w:numFmt w:val="bullet"/>
      <w:lvlText w:val="•"/>
      <w:lvlJc w:val="left"/>
      <w:rPr>
        <w:rFonts w:hint="default"/>
      </w:rPr>
    </w:lvl>
    <w:lvl w:ilvl="2" w:tplc="55D68F20">
      <w:start w:val="1"/>
      <w:numFmt w:val="bullet"/>
      <w:lvlText w:val="•"/>
      <w:lvlJc w:val="left"/>
      <w:rPr>
        <w:rFonts w:hint="default"/>
      </w:rPr>
    </w:lvl>
    <w:lvl w:ilvl="3" w:tplc="53D8114C">
      <w:start w:val="1"/>
      <w:numFmt w:val="bullet"/>
      <w:lvlText w:val="•"/>
      <w:lvlJc w:val="left"/>
      <w:rPr>
        <w:rFonts w:hint="default"/>
      </w:rPr>
    </w:lvl>
    <w:lvl w:ilvl="4" w:tplc="D564E4D0">
      <w:start w:val="1"/>
      <w:numFmt w:val="bullet"/>
      <w:lvlText w:val="•"/>
      <w:lvlJc w:val="left"/>
      <w:rPr>
        <w:rFonts w:hint="default"/>
      </w:rPr>
    </w:lvl>
    <w:lvl w:ilvl="5" w:tplc="C6682FEA">
      <w:start w:val="1"/>
      <w:numFmt w:val="bullet"/>
      <w:lvlText w:val="•"/>
      <w:lvlJc w:val="left"/>
      <w:rPr>
        <w:rFonts w:hint="default"/>
      </w:rPr>
    </w:lvl>
    <w:lvl w:ilvl="6" w:tplc="7C12423E">
      <w:start w:val="1"/>
      <w:numFmt w:val="bullet"/>
      <w:lvlText w:val="•"/>
      <w:lvlJc w:val="left"/>
      <w:rPr>
        <w:rFonts w:hint="default"/>
      </w:rPr>
    </w:lvl>
    <w:lvl w:ilvl="7" w:tplc="CE46099E">
      <w:start w:val="1"/>
      <w:numFmt w:val="bullet"/>
      <w:lvlText w:val="•"/>
      <w:lvlJc w:val="left"/>
      <w:rPr>
        <w:rFonts w:hint="default"/>
      </w:rPr>
    </w:lvl>
    <w:lvl w:ilvl="8" w:tplc="453EA692">
      <w:start w:val="1"/>
      <w:numFmt w:val="bullet"/>
      <w:lvlText w:val="•"/>
      <w:lvlJc w:val="left"/>
      <w:rPr>
        <w:rFonts w:hint="default"/>
      </w:rPr>
    </w:lvl>
  </w:abstractNum>
  <w:abstractNum w:abstractNumId="13" w15:restartNumberingAfterBreak="0">
    <w:nsid w:val="4BDB56CD"/>
    <w:multiLevelType w:val="hybridMultilevel"/>
    <w:tmpl w:val="95067E00"/>
    <w:lvl w:ilvl="0" w:tplc="3E2C95C6">
      <w:start w:val="1"/>
      <w:numFmt w:val="bullet"/>
      <w:lvlText w:val="•"/>
      <w:lvlJc w:val="left"/>
      <w:pPr>
        <w:ind w:hanging="288"/>
      </w:pPr>
      <w:rPr>
        <w:rFonts w:ascii="Calibri" w:eastAsia="Calibri" w:hAnsi="Calibri" w:hint="default"/>
        <w:w w:val="99"/>
        <w:sz w:val="20"/>
        <w:szCs w:val="20"/>
      </w:rPr>
    </w:lvl>
    <w:lvl w:ilvl="1" w:tplc="6DE0938A">
      <w:start w:val="1"/>
      <w:numFmt w:val="bullet"/>
      <w:lvlText w:val="•"/>
      <w:lvlJc w:val="left"/>
      <w:rPr>
        <w:rFonts w:hint="default"/>
      </w:rPr>
    </w:lvl>
    <w:lvl w:ilvl="2" w:tplc="BE789AAA">
      <w:start w:val="1"/>
      <w:numFmt w:val="bullet"/>
      <w:lvlText w:val="•"/>
      <w:lvlJc w:val="left"/>
      <w:rPr>
        <w:rFonts w:hint="default"/>
      </w:rPr>
    </w:lvl>
    <w:lvl w:ilvl="3" w:tplc="1186901E">
      <w:start w:val="1"/>
      <w:numFmt w:val="bullet"/>
      <w:lvlText w:val="•"/>
      <w:lvlJc w:val="left"/>
      <w:rPr>
        <w:rFonts w:hint="default"/>
      </w:rPr>
    </w:lvl>
    <w:lvl w:ilvl="4" w:tplc="37F650E8">
      <w:start w:val="1"/>
      <w:numFmt w:val="bullet"/>
      <w:lvlText w:val="•"/>
      <w:lvlJc w:val="left"/>
      <w:rPr>
        <w:rFonts w:hint="default"/>
      </w:rPr>
    </w:lvl>
    <w:lvl w:ilvl="5" w:tplc="2CF889E2">
      <w:start w:val="1"/>
      <w:numFmt w:val="bullet"/>
      <w:lvlText w:val="•"/>
      <w:lvlJc w:val="left"/>
      <w:rPr>
        <w:rFonts w:hint="default"/>
      </w:rPr>
    </w:lvl>
    <w:lvl w:ilvl="6" w:tplc="410E3B48">
      <w:start w:val="1"/>
      <w:numFmt w:val="bullet"/>
      <w:lvlText w:val="•"/>
      <w:lvlJc w:val="left"/>
      <w:rPr>
        <w:rFonts w:hint="default"/>
      </w:rPr>
    </w:lvl>
    <w:lvl w:ilvl="7" w:tplc="A3407E74">
      <w:start w:val="1"/>
      <w:numFmt w:val="bullet"/>
      <w:lvlText w:val="•"/>
      <w:lvlJc w:val="left"/>
      <w:rPr>
        <w:rFonts w:hint="default"/>
      </w:rPr>
    </w:lvl>
    <w:lvl w:ilvl="8" w:tplc="8D9876E6">
      <w:start w:val="1"/>
      <w:numFmt w:val="bullet"/>
      <w:lvlText w:val="•"/>
      <w:lvlJc w:val="left"/>
      <w:rPr>
        <w:rFonts w:hint="default"/>
      </w:rPr>
    </w:lvl>
  </w:abstractNum>
  <w:abstractNum w:abstractNumId="14" w15:restartNumberingAfterBreak="0">
    <w:nsid w:val="52666913"/>
    <w:multiLevelType w:val="hybridMultilevel"/>
    <w:tmpl w:val="78DC0A68"/>
    <w:lvl w:ilvl="0" w:tplc="A45A938C">
      <w:start w:val="1"/>
      <w:numFmt w:val="bullet"/>
      <w:lvlText w:val="•"/>
      <w:lvlJc w:val="left"/>
      <w:pPr>
        <w:ind w:hanging="361"/>
      </w:pPr>
      <w:rPr>
        <w:rFonts w:ascii="Arial" w:eastAsia="Arial" w:hAnsi="Arial" w:hint="default"/>
        <w:w w:val="131"/>
        <w:sz w:val="24"/>
        <w:szCs w:val="24"/>
      </w:rPr>
    </w:lvl>
    <w:lvl w:ilvl="1" w:tplc="EE060544">
      <w:start w:val="1"/>
      <w:numFmt w:val="bullet"/>
      <w:lvlText w:val="•"/>
      <w:lvlJc w:val="left"/>
      <w:pPr>
        <w:ind w:hanging="360"/>
      </w:pPr>
      <w:rPr>
        <w:rFonts w:ascii="Arial" w:eastAsia="Arial" w:hAnsi="Arial" w:hint="default"/>
        <w:w w:val="131"/>
        <w:sz w:val="22"/>
        <w:szCs w:val="22"/>
      </w:rPr>
    </w:lvl>
    <w:lvl w:ilvl="2" w:tplc="3E76B8C6">
      <w:start w:val="1"/>
      <w:numFmt w:val="bullet"/>
      <w:lvlText w:val="•"/>
      <w:lvlJc w:val="left"/>
      <w:rPr>
        <w:rFonts w:hint="default"/>
      </w:rPr>
    </w:lvl>
    <w:lvl w:ilvl="3" w:tplc="320EAE24">
      <w:start w:val="1"/>
      <w:numFmt w:val="bullet"/>
      <w:lvlText w:val="•"/>
      <w:lvlJc w:val="left"/>
      <w:rPr>
        <w:rFonts w:hint="default"/>
      </w:rPr>
    </w:lvl>
    <w:lvl w:ilvl="4" w:tplc="4A6ED46C">
      <w:start w:val="1"/>
      <w:numFmt w:val="bullet"/>
      <w:lvlText w:val="•"/>
      <w:lvlJc w:val="left"/>
      <w:rPr>
        <w:rFonts w:hint="default"/>
      </w:rPr>
    </w:lvl>
    <w:lvl w:ilvl="5" w:tplc="BD284F00">
      <w:start w:val="1"/>
      <w:numFmt w:val="bullet"/>
      <w:lvlText w:val="•"/>
      <w:lvlJc w:val="left"/>
      <w:rPr>
        <w:rFonts w:hint="default"/>
      </w:rPr>
    </w:lvl>
    <w:lvl w:ilvl="6" w:tplc="34945ACE">
      <w:start w:val="1"/>
      <w:numFmt w:val="bullet"/>
      <w:lvlText w:val="•"/>
      <w:lvlJc w:val="left"/>
      <w:rPr>
        <w:rFonts w:hint="default"/>
      </w:rPr>
    </w:lvl>
    <w:lvl w:ilvl="7" w:tplc="249CDFEE">
      <w:start w:val="1"/>
      <w:numFmt w:val="bullet"/>
      <w:lvlText w:val="•"/>
      <w:lvlJc w:val="left"/>
      <w:rPr>
        <w:rFonts w:hint="default"/>
      </w:rPr>
    </w:lvl>
    <w:lvl w:ilvl="8" w:tplc="4BC2A22E">
      <w:start w:val="1"/>
      <w:numFmt w:val="bullet"/>
      <w:lvlText w:val="•"/>
      <w:lvlJc w:val="left"/>
      <w:rPr>
        <w:rFonts w:hint="default"/>
      </w:rPr>
    </w:lvl>
  </w:abstractNum>
  <w:abstractNum w:abstractNumId="15" w15:restartNumberingAfterBreak="0">
    <w:nsid w:val="57452FC2"/>
    <w:multiLevelType w:val="hybridMultilevel"/>
    <w:tmpl w:val="9BA45FF8"/>
    <w:lvl w:ilvl="0" w:tplc="0409001B">
      <w:start w:val="1"/>
      <w:numFmt w:val="lowerRoman"/>
      <w:lvlText w:val="%1."/>
      <w:lvlJc w:val="righ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15:restartNumberingAfterBreak="0">
    <w:nsid w:val="5C1444C3"/>
    <w:multiLevelType w:val="hybridMultilevel"/>
    <w:tmpl w:val="62B8AE94"/>
    <w:lvl w:ilvl="0" w:tplc="02FA97D6">
      <w:start w:val="1"/>
      <w:numFmt w:val="bullet"/>
      <w:lvlText w:val="•"/>
      <w:lvlJc w:val="left"/>
      <w:pPr>
        <w:ind w:hanging="360"/>
      </w:pPr>
      <w:rPr>
        <w:rFonts w:ascii="Calibri" w:eastAsia="Calibri" w:hAnsi="Calibri" w:hint="default"/>
        <w:w w:val="99"/>
        <w:sz w:val="20"/>
        <w:szCs w:val="20"/>
      </w:rPr>
    </w:lvl>
    <w:lvl w:ilvl="1" w:tplc="8A22D6AE">
      <w:start w:val="1"/>
      <w:numFmt w:val="bullet"/>
      <w:lvlText w:val="•"/>
      <w:lvlJc w:val="left"/>
      <w:rPr>
        <w:rFonts w:hint="default"/>
      </w:rPr>
    </w:lvl>
    <w:lvl w:ilvl="2" w:tplc="5B9C0148">
      <w:start w:val="1"/>
      <w:numFmt w:val="bullet"/>
      <w:lvlText w:val="•"/>
      <w:lvlJc w:val="left"/>
      <w:rPr>
        <w:rFonts w:hint="default"/>
      </w:rPr>
    </w:lvl>
    <w:lvl w:ilvl="3" w:tplc="756E91E0">
      <w:start w:val="1"/>
      <w:numFmt w:val="bullet"/>
      <w:lvlText w:val="•"/>
      <w:lvlJc w:val="left"/>
      <w:rPr>
        <w:rFonts w:hint="default"/>
      </w:rPr>
    </w:lvl>
    <w:lvl w:ilvl="4" w:tplc="A4749794">
      <w:start w:val="1"/>
      <w:numFmt w:val="bullet"/>
      <w:lvlText w:val="•"/>
      <w:lvlJc w:val="left"/>
      <w:rPr>
        <w:rFonts w:hint="default"/>
      </w:rPr>
    </w:lvl>
    <w:lvl w:ilvl="5" w:tplc="80EA2B06">
      <w:start w:val="1"/>
      <w:numFmt w:val="bullet"/>
      <w:lvlText w:val="•"/>
      <w:lvlJc w:val="left"/>
      <w:rPr>
        <w:rFonts w:hint="default"/>
      </w:rPr>
    </w:lvl>
    <w:lvl w:ilvl="6" w:tplc="E5882AF4">
      <w:start w:val="1"/>
      <w:numFmt w:val="bullet"/>
      <w:lvlText w:val="•"/>
      <w:lvlJc w:val="left"/>
      <w:rPr>
        <w:rFonts w:hint="default"/>
      </w:rPr>
    </w:lvl>
    <w:lvl w:ilvl="7" w:tplc="3FA2BED0">
      <w:start w:val="1"/>
      <w:numFmt w:val="bullet"/>
      <w:lvlText w:val="•"/>
      <w:lvlJc w:val="left"/>
      <w:rPr>
        <w:rFonts w:hint="default"/>
      </w:rPr>
    </w:lvl>
    <w:lvl w:ilvl="8" w:tplc="E52682C2">
      <w:start w:val="1"/>
      <w:numFmt w:val="bullet"/>
      <w:lvlText w:val="•"/>
      <w:lvlJc w:val="left"/>
      <w:rPr>
        <w:rFonts w:hint="default"/>
      </w:rPr>
    </w:lvl>
  </w:abstractNum>
  <w:abstractNum w:abstractNumId="17" w15:restartNumberingAfterBreak="0">
    <w:nsid w:val="62675D2B"/>
    <w:multiLevelType w:val="hybridMultilevel"/>
    <w:tmpl w:val="E46830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68710F99"/>
    <w:multiLevelType w:val="hybridMultilevel"/>
    <w:tmpl w:val="219495EE"/>
    <w:lvl w:ilvl="0" w:tplc="48CAFDA4">
      <w:start w:val="1"/>
      <w:numFmt w:val="bullet"/>
      <w:lvlText w:val="•"/>
      <w:lvlJc w:val="left"/>
      <w:pPr>
        <w:ind w:hanging="288"/>
      </w:pPr>
      <w:rPr>
        <w:rFonts w:ascii="Calibri" w:eastAsia="Calibri" w:hAnsi="Calibri" w:hint="default"/>
        <w:w w:val="99"/>
        <w:sz w:val="20"/>
        <w:szCs w:val="20"/>
      </w:rPr>
    </w:lvl>
    <w:lvl w:ilvl="1" w:tplc="47260C0C">
      <w:start w:val="1"/>
      <w:numFmt w:val="bullet"/>
      <w:lvlText w:val="•"/>
      <w:lvlJc w:val="left"/>
      <w:rPr>
        <w:rFonts w:hint="default"/>
      </w:rPr>
    </w:lvl>
    <w:lvl w:ilvl="2" w:tplc="9B48A690">
      <w:start w:val="1"/>
      <w:numFmt w:val="bullet"/>
      <w:lvlText w:val="•"/>
      <w:lvlJc w:val="left"/>
      <w:rPr>
        <w:rFonts w:hint="default"/>
      </w:rPr>
    </w:lvl>
    <w:lvl w:ilvl="3" w:tplc="5D7AAC08">
      <w:start w:val="1"/>
      <w:numFmt w:val="bullet"/>
      <w:lvlText w:val="•"/>
      <w:lvlJc w:val="left"/>
      <w:rPr>
        <w:rFonts w:hint="default"/>
      </w:rPr>
    </w:lvl>
    <w:lvl w:ilvl="4" w:tplc="52668552">
      <w:start w:val="1"/>
      <w:numFmt w:val="bullet"/>
      <w:lvlText w:val="•"/>
      <w:lvlJc w:val="left"/>
      <w:rPr>
        <w:rFonts w:hint="default"/>
      </w:rPr>
    </w:lvl>
    <w:lvl w:ilvl="5" w:tplc="43CEB00C">
      <w:start w:val="1"/>
      <w:numFmt w:val="bullet"/>
      <w:lvlText w:val="•"/>
      <w:lvlJc w:val="left"/>
      <w:rPr>
        <w:rFonts w:hint="default"/>
      </w:rPr>
    </w:lvl>
    <w:lvl w:ilvl="6" w:tplc="2F1CA344">
      <w:start w:val="1"/>
      <w:numFmt w:val="bullet"/>
      <w:lvlText w:val="•"/>
      <w:lvlJc w:val="left"/>
      <w:rPr>
        <w:rFonts w:hint="default"/>
      </w:rPr>
    </w:lvl>
    <w:lvl w:ilvl="7" w:tplc="E5A48AA8">
      <w:start w:val="1"/>
      <w:numFmt w:val="bullet"/>
      <w:lvlText w:val="•"/>
      <w:lvlJc w:val="left"/>
      <w:rPr>
        <w:rFonts w:hint="default"/>
      </w:rPr>
    </w:lvl>
    <w:lvl w:ilvl="8" w:tplc="BC86E372">
      <w:start w:val="1"/>
      <w:numFmt w:val="bullet"/>
      <w:lvlText w:val="•"/>
      <w:lvlJc w:val="left"/>
      <w:rPr>
        <w:rFonts w:hint="default"/>
      </w:rPr>
    </w:lvl>
  </w:abstractNum>
  <w:abstractNum w:abstractNumId="19" w15:restartNumberingAfterBreak="0">
    <w:nsid w:val="69344A37"/>
    <w:multiLevelType w:val="hybridMultilevel"/>
    <w:tmpl w:val="E3363F48"/>
    <w:lvl w:ilvl="0" w:tplc="11FAE8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D700E"/>
    <w:multiLevelType w:val="hybridMultilevel"/>
    <w:tmpl w:val="2738D7C6"/>
    <w:lvl w:ilvl="0" w:tplc="6AB634BA">
      <w:start w:val="1"/>
      <w:numFmt w:val="bullet"/>
      <w:lvlText w:val="•"/>
      <w:lvlJc w:val="left"/>
      <w:pPr>
        <w:ind w:hanging="360"/>
      </w:pPr>
      <w:rPr>
        <w:rFonts w:ascii="Calibri" w:eastAsia="Calibri" w:hAnsi="Calibri" w:hint="default"/>
        <w:w w:val="99"/>
        <w:sz w:val="20"/>
        <w:szCs w:val="20"/>
      </w:rPr>
    </w:lvl>
    <w:lvl w:ilvl="1" w:tplc="210E95A4">
      <w:start w:val="1"/>
      <w:numFmt w:val="bullet"/>
      <w:lvlText w:val="•"/>
      <w:lvlJc w:val="left"/>
      <w:rPr>
        <w:rFonts w:hint="default"/>
      </w:rPr>
    </w:lvl>
    <w:lvl w:ilvl="2" w:tplc="51B621C4">
      <w:start w:val="1"/>
      <w:numFmt w:val="bullet"/>
      <w:lvlText w:val="•"/>
      <w:lvlJc w:val="left"/>
      <w:rPr>
        <w:rFonts w:hint="default"/>
      </w:rPr>
    </w:lvl>
    <w:lvl w:ilvl="3" w:tplc="CEDEC388">
      <w:start w:val="1"/>
      <w:numFmt w:val="bullet"/>
      <w:lvlText w:val="•"/>
      <w:lvlJc w:val="left"/>
      <w:rPr>
        <w:rFonts w:hint="default"/>
      </w:rPr>
    </w:lvl>
    <w:lvl w:ilvl="4" w:tplc="F3FEDCE8">
      <w:start w:val="1"/>
      <w:numFmt w:val="bullet"/>
      <w:lvlText w:val="•"/>
      <w:lvlJc w:val="left"/>
      <w:rPr>
        <w:rFonts w:hint="default"/>
      </w:rPr>
    </w:lvl>
    <w:lvl w:ilvl="5" w:tplc="73BED9EA">
      <w:start w:val="1"/>
      <w:numFmt w:val="bullet"/>
      <w:lvlText w:val="•"/>
      <w:lvlJc w:val="left"/>
      <w:rPr>
        <w:rFonts w:hint="default"/>
      </w:rPr>
    </w:lvl>
    <w:lvl w:ilvl="6" w:tplc="78DC0A2A">
      <w:start w:val="1"/>
      <w:numFmt w:val="bullet"/>
      <w:lvlText w:val="•"/>
      <w:lvlJc w:val="left"/>
      <w:rPr>
        <w:rFonts w:hint="default"/>
      </w:rPr>
    </w:lvl>
    <w:lvl w:ilvl="7" w:tplc="31DEA060">
      <w:start w:val="1"/>
      <w:numFmt w:val="bullet"/>
      <w:lvlText w:val="•"/>
      <w:lvlJc w:val="left"/>
      <w:rPr>
        <w:rFonts w:hint="default"/>
      </w:rPr>
    </w:lvl>
    <w:lvl w:ilvl="8" w:tplc="0B203FF0">
      <w:start w:val="1"/>
      <w:numFmt w:val="bullet"/>
      <w:lvlText w:val="•"/>
      <w:lvlJc w:val="left"/>
      <w:rPr>
        <w:rFonts w:hint="default"/>
      </w:rPr>
    </w:lvl>
  </w:abstractNum>
  <w:abstractNum w:abstractNumId="21" w15:restartNumberingAfterBreak="0">
    <w:nsid w:val="6BBE34C9"/>
    <w:multiLevelType w:val="hybridMultilevel"/>
    <w:tmpl w:val="6D6066AE"/>
    <w:lvl w:ilvl="0" w:tplc="B3BA96FE">
      <w:start w:val="1"/>
      <w:numFmt w:val="bullet"/>
      <w:lvlText w:val="•"/>
      <w:lvlJc w:val="left"/>
      <w:pPr>
        <w:ind w:hanging="361"/>
      </w:pPr>
      <w:rPr>
        <w:rFonts w:ascii="Calibri" w:eastAsia="Calibri" w:hAnsi="Calibri" w:hint="default"/>
        <w:w w:val="99"/>
        <w:sz w:val="20"/>
        <w:szCs w:val="20"/>
      </w:rPr>
    </w:lvl>
    <w:lvl w:ilvl="1" w:tplc="02B66A24">
      <w:start w:val="1"/>
      <w:numFmt w:val="bullet"/>
      <w:lvlText w:val="•"/>
      <w:lvlJc w:val="left"/>
      <w:pPr>
        <w:ind w:hanging="360"/>
      </w:pPr>
      <w:rPr>
        <w:rFonts w:ascii="Calibri" w:eastAsia="Calibri" w:hAnsi="Calibri" w:hint="default"/>
        <w:w w:val="99"/>
        <w:sz w:val="20"/>
        <w:szCs w:val="20"/>
      </w:rPr>
    </w:lvl>
    <w:lvl w:ilvl="2" w:tplc="7B666048">
      <w:start w:val="1"/>
      <w:numFmt w:val="bullet"/>
      <w:lvlText w:val="•"/>
      <w:lvlJc w:val="left"/>
      <w:rPr>
        <w:rFonts w:hint="default"/>
      </w:rPr>
    </w:lvl>
    <w:lvl w:ilvl="3" w:tplc="4232DD24">
      <w:start w:val="1"/>
      <w:numFmt w:val="bullet"/>
      <w:lvlText w:val="•"/>
      <w:lvlJc w:val="left"/>
      <w:rPr>
        <w:rFonts w:hint="default"/>
      </w:rPr>
    </w:lvl>
    <w:lvl w:ilvl="4" w:tplc="390842FE">
      <w:start w:val="1"/>
      <w:numFmt w:val="bullet"/>
      <w:lvlText w:val="•"/>
      <w:lvlJc w:val="left"/>
      <w:rPr>
        <w:rFonts w:hint="default"/>
      </w:rPr>
    </w:lvl>
    <w:lvl w:ilvl="5" w:tplc="9658491C">
      <w:start w:val="1"/>
      <w:numFmt w:val="bullet"/>
      <w:lvlText w:val="•"/>
      <w:lvlJc w:val="left"/>
      <w:rPr>
        <w:rFonts w:hint="default"/>
      </w:rPr>
    </w:lvl>
    <w:lvl w:ilvl="6" w:tplc="1C426D16">
      <w:start w:val="1"/>
      <w:numFmt w:val="bullet"/>
      <w:lvlText w:val="•"/>
      <w:lvlJc w:val="left"/>
      <w:rPr>
        <w:rFonts w:hint="default"/>
      </w:rPr>
    </w:lvl>
    <w:lvl w:ilvl="7" w:tplc="3F7E3FE0">
      <w:start w:val="1"/>
      <w:numFmt w:val="bullet"/>
      <w:lvlText w:val="•"/>
      <w:lvlJc w:val="left"/>
      <w:rPr>
        <w:rFonts w:hint="default"/>
      </w:rPr>
    </w:lvl>
    <w:lvl w:ilvl="8" w:tplc="BF74404E">
      <w:start w:val="1"/>
      <w:numFmt w:val="bullet"/>
      <w:lvlText w:val="•"/>
      <w:lvlJc w:val="left"/>
      <w:rPr>
        <w:rFonts w:hint="default"/>
      </w:rPr>
    </w:lvl>
  </w:abstractNum>
  <w:abstractNum w:abstractNumId="22" w15:restartNumberingAfterBreak="0">
    <w:nsid w:val="6BF01883"/>
    <w:multiLevelType w:val="hybridMultilevel"/>
    <w:tmpl w:val="2900732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4"/>
  </w:num>
  <w:num w:numId="4">
    <w:abstractNumId w:val="16"/>
  </w:num>
  <w:num w:numId="5">
    <w:abstractNumId w:val="20"/>
  </w:num>
  <w:num w:numId="6">
    <w:abstractNumId w:val="8"/>
  </w:num>
  <w:num w:numId="7">
    <w:abstractNumId w:val="13"/>
  </w:num>
  <w:num w:numId="8">
    <w:abstractNumId w:val="18"/>
  </w:num>
  <w:num w:numId="9">
    <w:abstractNumId w:val="2"/>
  </w:num>
  <w:num w:numId="10">
    <w:abstractNumId w:val="12"/>
  </w:num>
  <w:num w:numId="11">
    <w:abstractNumId w:val="14"/>
  </w:num>
  <w:num w:numId="12">
    <w:abstractNumId w:val="3"/>
  </w:num>
  <w:num w:numId="13">
    <w:abstractNumId w:val="15"/>
  </w:num>
  <w:num w:numId="14">
    <w:abstractNumId w:val="11"/>
  </w:num>
  <w:num w:numId="15">
    <w:abstractNumId w:val="5"/>
  </w:num>
  <w:num w:numId="16">
    <w:abstractNumId w:val="9"/>
  </w:num>
  <w:num w:numId="17">
    <w:abstractNumId w:val="1"/>
  </w:num>
  <w:num w:numId="18">
    <w:abstractNumId w:val="22"/>
  </w:num>
  <w:num w:numId="19">
    <w:abstractNumId w:val="17"/>
  </w:num>
  <w:num w:numId="20">
    <w:abstractNumId w:val="7"/>
  </w:num>
  <w:num w:numId="21">
    <w:abstractNumId w:val="19"/>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D5"/>
    <w:rsid w:val="000135E1"/>
    <w:rsid w:val="00013A3A"/>
    <w:rsid w:val="00014864"/>
    <w:rsid w:val="00031426"/>
    <w:rsid w:val="00072C0F"/>
    <w:rsid w:val="00092C5D"/>
    <w:rsid w:val="000B6004"/>
    <w:rsid w:val="0010218E"/>
    <w:rsid w:val="00112974"/>
    <w:rsid w:val="00130571"/>
    <w:rsid w:val="00147ED5"/>
    <w:rsid w:val="0015569A"/>
    <w:rsid w:val="00156718"/>
    <w:rsid w:val="00196A33"/>
    <w:rsid w:val="001E439E"/>
    <w:rsid w:val="001F1CF6"/>
    <w:rsid w:val="00220515"/>
    <w:rsid w:val="00242DC2"/>
    <w:rsid w:val="00260CD2"/>
    <w:rsid w:val="00265444"/>
    <w:rsid w:val="00266690"/>
    <w:rsid w:val="002B51B7"/>
    <w:rsid w:val="002F42E0"/>
    <w:rsid w:val="00302F68"/>
    <w:rsid w:val="003124F6"/>
    <w:rsid w:val="003241C0"/>
    <w:rsid w:val="00327C47"/>
    <w:rsid w:val="00334B41"/>
    <w:rsid w:val="003478F2"/>
    <w:rsid w:val="003638DE"/>
    <w:rsid w:val="003757E8"/>
    <w:rsid w:val="00381EE1"/>
    <w:rsid w:val="003B4771"/>
    <w:rsid w:val="003C2AE7"/>
    <w:rsid w:val="003E342E"/>
    <w:rsid w:val="003F2FFC"/>
    <w:rsid w:val="00400919"/>
    <w:rsid w:val="0041190B"/>
    <w:rsid w:val="00476F4A"/>
    <w:rsid w:val="004839AC"/>
    <w:rsid w:val="0049686E"/>
    <w:rsid w:val="004A02A6"/>
    <w:rsid w:val="004C5FCD"/>
    <w:rsid w:val="004F4044"/>
    <w:rsid w:val="00504B74"/>
    <w:rsid w:val="00532FC8"/>
    <w:rsid w:val="005411E3"/>
    <w:rsid w:val="0057272E"/>
    <w:rsid w:val="00595E09"/>
    <w:rsid w:val="005A1126"/>
    <w:rsid w:val="005B5AF7"/>
    <w:rsid w:val="005B76CA"/>
    <w:rsid w:val="00600D51"/>
    <w:rsid w:val="00603436"/>
    <w:rsid w:val="00610229"/>
    <w:rsid w:val="006104C9"/>
    <w:rsid w:val="00621A18"/>
    <w:rsid w:val="006248C4"/>
    <w:rsid w:val="00661A19"/>
    <w:rsid w:val="006A133E"/>
    <w:rsid w:val="006B67CB"/>
    <w:rsid w:val="006C0161"/>
    <w:rsid w:val="006C1FBB"/>
    <w:rsid w:val="006D1154"/>
    <w:rsid w:val="006D72E4"/>
    <w:rsid w:val="006E5177"/>
    <w:rsid w:val="006F7ABE"/>
    <w:rsid w:val="00701EE9"/>
    <w:rsid w:val="00722BC3"/>
    <w:rsid w:val="007527E3"/>
    <w:rsid w:val="007A043B"/>
    <w:rsid w:val="007A28A9"/>
    <w:rsid w:val="007C280C"/>
    <w:rsid w:val="007C28F6"/>
    <w:rsid w:val="007F2128"/>
    <w:rsid w:val="007F457B"/>
    <w:rsid w:val="007F6200"/>
    <w:rsid w:val="00825128"/>
    <w:rsid w:val="0083346B"/>
    <w:rsid w:val="00845E1B"/>
    <w:rsid w:val="008A2EF9"/>
    <w:rsid w:val="008D50A4"/>
    <w:rsid w:val="009116F6"/>
    <w:rsid w:val="00914577"/>
    <w:rsid w:val="00914C06"/>
    <w:rsid w:val="00915E5A"/>
    <w:rsid w:val="0092050A"/>
    <w:rsid w:val="009437D6"/>
    <w:rsid w:val="00944D00"/>
    <w:rsid w:val="00962517"/>
    <w:rsid w:val="0099292E"/>
    <w:rsid w:val="009C00F3"/>
    <w:rsid w:val="009C38DF"/>
    <w:rsid w:val="00A05310"/>
    <w:rsid w:val="00A54282"/>
    <w:rsid w:val="00A6747C"/>
    <w:rsid w:val="00A75634"/>
    <w:rsid w:val="00A82C25"/>
    <w:rsid w:val="00A84760"/>
    <w:rsid w:val="00A97332"/>
    <w:rsid w:val="00AA6F7B"/>
    <w:rsid w:val="00AE24D4"/>
    <w:rsid w:val="00AE4DAE"/>
    <w:rsid w:val="00B22B08"/>
    <w:rsid w:val="00B257AF"/>
    <w:rsid w:val="00B26F52"/>
    <w:rsid w:val="00B331FE"/>
    <w:rsid w:val="00B4108F"/>
    <w:rsid w:val="00B41105"/>
    <w:rsid w:val="00B7719C"/>
    <w:rsid w:val="00B808F0"/>
    <w:rsid w:val="00BB0E7D"/>
    <w:rsid w:val="00BD685E"/>
    <w:rsid w:val="00BD79B9"/>
    <w:rsid w:val="00BF6A1F"/>
    <w:rsid w:val="00C04AD1"/>
    <w:rsid w:val="00C11AF1"/>
    <w:rsid w:val="00C11C1D"/>
    <w:rsid w:val="00C411CA"/>
    <w:rsid w:val="00C43B84"/>
    <w:rsid w:val="00C5067E"/>
    <w:rsid w:val="00C834AB"/>
    <w:rsid w:val="00CB5797"/>
    <w:rsid w:val="00CD0C90"/>
    <w:rsid w:val="00D37AF9"/>
    <w:rsid w:val="00D40EB1"/>
    <w:rsid w:val="00D5680F"/>
    <w:rsid w:val="00D85ADA"/>
    <w:rsid w:val="00D96F7F"/>
    <w:rsid w:val="00DC2329"/>
    <w:rsid w:val="00DC76C8"/>
    <w:rsid w:val="00DF5451"/>
    <w:rsid w:val="00E1383E"/>
    <w:rsid w:val="00E25657"/>
    <w:rsid w:val="00E3424B"/>
    <w:rsid w:val="00E529C9"/>
    <w:rsid w:val="00E608AA"/>
    <w:rsid w:val="00E65C5D"/>
    <w:rsid w:val="00E76A17"/>
    <w:rsid w:val="00E81067"/>
    <w:rsid w:val="00E82897"/>
    <w:rsid w:val="00ED0D15"/>
    <w:rsid w:val="00F03D96"/>
    <w:rsid w:val="00F36311"/>
    <w:rsid w:val="00F67C5C"/>
    <w:rsid w:val="00F75CCD"/>
    <w:rsid w:val="00F76C2B"/>
    <w:rsid w:val="00F80FBE"/>
    <w:rsid w:val="00F8534F"/>
    <w:rsid w:val="00FC7E9D"/>
    <w:rsid w:val="00FE760B"/>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FD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ED5"/>
    <w:pPr>
      <w:widowControl w:val="0"/>
      <w:spacing w:after="0" w:line="240" w:lineRule="auto"/>
    </w:pPr>
  </w:style>
  <w:style w:type="paragraph" w:styleId="Heading1">
    <w:name w:val="heading 1"/>
    <w:basedOn w:val="Normal"/>
    <w:link w:val="Heading1Char"/>
    <w:uiPriority w:val="9"/>
    <w:qFormat/>
    <w:rsid w:val="00147ED5"/>
    <w:pPr>
      <w:ind w:left="419" w:hanging="7"/>
      <w:outlineLvl w:val="0"/>
    </w:pPr>
    <w:rPr>
      <w:rFonts w:ascii="Arial" w:eastAsia="Arial" w:hAnsi="Arial"/>
      <w:b/>
      <w:bCs/>
      <w:sz w:val="28"/>
      <w:szCs w:val="28"/>
      <w:u w:val="single"/>
    </w:rPr>
  </w:style>
  <w:style w:type="paragraph" w:styleId="Heading2">
    <w:name w:val="heading 2"/>
    <w:basedOn w:val="Normal"/>
    <w:link w:val="Heading2Char"/>
    <w:uiPriority w:val="9"/>
    <w:unhideWhenUsed/>
    <w:qFormat/>
    <w:rsid w:val="00147ED5"/>
    <w:pPr>
      <w:spacing w:before="13"/>
      <w:ind w:left="1940" w:hanging="360"/>
      <w:outlineLvl w:val="1"/>
    </w:pPr>
    <w:rPr>
      <w:rFonts w:ascii="Arial" w:eastAsia="Arial" w:hAnsi="Arial"/>
    </w:rPr>
  </w:style>
  <w:style w:type="paragraph" w:styleId="Heading3">
    <w:name w:val="heading 3"/>
    <w:basedOn w:val="Normal"/>
    <w:next w:val="Normal"/>
    <w:link w:val="Heading3Char"/>
    <w:uiPriority w:val="9"/>
    <w:semiHidden/>
    <w:unhideWhenUsed/>
    <w:qFormat/>
    <w:rsid w:val="00FE760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D5"/>
    <w:rPr>
      <w:rFonts w:ascii="Arial" w:eastAsia="Arial" w:hAnsi="Arial"/>
      <w:b/>
      <w:bCs/>
      <w:sz w:val="28"/>
      <w:szCs w:val="28"/>
      <w:u w:val="single"/>
    </w:rPr>
  </w:style>
  <w:style w:type="character" w:customStyle="1" w:styleId="Heading2Char">
    <w:name w:val="Heading 2 Char"/>
    <w:basedOn w:val="DefaultParagraphFont"/>
    <w:link w:val="Heading2"/>
    <w:uiPriority w:val="9"/>
    <w:rsid w:val="00147ED5"/>
    <w:rPr>
      <w:rFonts w:ascii="Arial" w:eastAsia="Arial" w:hAnsi="Arial"/>
    </w:rPr>
  </w:style>
  <w:style w:type="paragraph" w:styleId="BodyText">
    <w:name w:val="Body Text"/>
    <w:basedOn w:val="Normal"/>
    <w:link w:val="BodyTextChar"/>
    <w:uiPriority w:val="1"/>
    <w:qFormat/>
    <w:rsid w:val="00147ED5"/>
    <w:pPr>
      <w:ind w:left="822" w:hanging="360"/>
    </w:pPr>
    <w:rPr>
      <w:rFonts w:ascii="Arial" w:eastAsia="Arial" w:hAnsi="Arial"/>
      <w:sz w:val="20"/>
      <w:szCs w:val="20"/>
    </w:rPr>
  </w:style>
  <w:style w:type="character" w:customStyle="1" w:styleId="BodyTextChar">
    <w:name w:val="Body Text Char"/>
    <w:basedOn w:val="DefaultParagraphFont"/>
    <w:link w:val="BodyText"/>
    <w:uiPriority w:val="1"/>
    <w:rsid w:val="00147ED5"/>
    <w:rPr>
      <w:rFonts w:ascii="Arial" w:eastAsia="Arial" w:hAnsi="Arial"/>
      <w:sz w:val="20"/>
      <w:szCs w:val="20"/>
    </w:rPr>
  </w:style>
  <w:style w:type="paragraph" w:styleId="ListParagraph">
    <w:name w:val="List Paragraph"/>
    <w:basedOn w:val="Normal"/>
    <w:uiPriority w:val="1"/>
    <w:qFormat/>
    <w:rsid w:val="00147ED5"/>
  </w:style>
  <w:style w:type="paragraph" w:customStyle="1" w:styleId="TableParagraph">
    <w:name w:val="Table Paragraph"/>
    <w:basedOn w:val="Normal"/>
    <w:uiPriority w:val="1"/>
    <w:qFormat/>
    <w:rsid w:val="00147ED5"/>
  </w:style>
  <w:style w:type="table" w:styleId="TableGrid">
    <w:name w:val="Table Grid"/>
    <w:basedOn w:val="TableNormal"/>
    <w:uiPriority w:val="39"/>
    <w:rsid w:val="00825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E760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839AC"/>
    <w:pPr>
      <w:tabs>
        <w:tab w:val="center" w:pos="4680"/>
        <w:tab w:val="right" w:pos="9360"/>
      </w:tabs>
    </w:pPr>
  </w:style>
  <w:style w:type="character" w:customStyle="1" w:styleId="HeaderChar">
    <w:name w:val="Header Char"/>
    <w:basedOn w:val="DefaultParagraphFont"/>
    <w:link w:val="Header"/>
    <w:uiPriority w:val="99"/>
    <w:rsid w:val="004839AC"/>
  </w:style>
  <w:style w:type="paragraph" w:styleId="Footer">
    <w:name w:val="footer"/>
    <w:basedOn w:val="Normal"/>
    <w:link w:val="FooterChar"/>
    <w:uiPriority w:val="99"/>
    <w:unhideWhenUsed/>
    <w:rsid w:val="004839AC"/>
    <w:pPr>
      <w:tabs>
        <w:tab w:val="center" w:pos="4680"/>
        <w:tab w:val="right" w:pos="9360"/>
      </w:tabs>
    </w:pPr>
  </w:style>
  <w:style w:type="character" w:customStyle="1" w:styleId="FooterChar">
    <w:name w:val="Footer Char"/>
    <w:basedOn w:val="DefaultParagraphFont"/>
    <w:link w:val="Footer"/>
    <w:uiPriority w:val="99"/>
    <w:rsid w:val="004839AC"/>
  </w:style>
  <w:style w:type="paragraph" w:styleId="BalloonText">
    <w:name w:val="Balloon Text"/>
    <w:basedOn w:val="Normal"/>
    <w:link w:val="BalloonTextChar"/>
    <w:uiPriority w:val="99"/>
    <w:semiHidden/>
    <w:unhideWhenUsed/>
    <w:rsid w:val="00661A19"/>
    <w:rPr>
      <w:rFonts w:ascii="Arial" w:hAnsi="Arial" w:cs="Arial"/>
      <w:sz w:val="18"/>
      <w:szCs w:val="18"/>
    </w:rPr>
  </w:style>
  <w:style w:type="character" w:customStyle="1" w:styleId="BalloonTextChar">
    <w:name w:val="Balloon Text Char"/>
    <w:basedOn w:val="DefaultParagraphFont"/>
    <w:link w:val="BalloonText"/>
    <w:uiPriority w:val="99"/>
    <w:semiHidden/>
    <w:rsid w:val="00661A19"/>
    <w:rPr>
      <w:rFonts w:ascii="Arial" w:hAnsi="Arial" w:cs="Arial"/>
      <w:sz w:val="18"/>
      <w:szCs w:val="18"/>
    </w:rPr>
  </w:style>
  <w:style w:type="character" w:styleId="Hyperlink">
    <w:name w:val="Hyperlink"/>
    <w:basedOn w:val="DefaultParagraphFont"/>
    <w:uiPriority w:val="99"/>
    <w:unhideWhenUsed/>
    <w:rsid w:val="00A75634"/>
    <w:rPr>
      <w:color w:val="0563C1" w:themeColor="hyperlink"/>
      <w:u w:val="single"/>
    </w:rPr>
  </w:style>
  <w:style w:type="character" w:customStyle="1" w:styleId="UnresolvedMention">
    <w:name w:val="Unresolved Mention"/>
    <w:basedOn w:val="DefaultParagraphFont"/>
    <w:uiPriority w:val="99"/>
    <w:semiHidden/>
    <w:unhideWhenUsed/>
    <w:rsid w:val="00A75634"/>
    <w:rPr>
      <w:color w:val="605E5C"/>
      <w:shd w:val="clear" w:color="auto" w:fill="E1DFDD"/>
    </w:rPr>
  </w:style>
  <w:style w:type="character" w:styleId="FollowedHyperlink">
    <w:name w:val="FollowedHyperlink"/>
    <w:basedOn w:val="DefaultParagraphFont"/>
    <w:uiPriority w:val="99"/>
    <w:semiHidden/>
    <w:unhideWhenUsed/>
    <w:rsid w:val="00FC7E9D"/>
    <w:rPr>
      <w:color w:val="954F72" w:themeColor="followedHyperlink"/>
      <w:u w:val="single"/>
    </w:rPr>
  </w:style>
  <w:style w:type="character" w:styleId="CommentReference">
    <w:name w:val="annotation reference"/>
    <w:basedOn w:val="DefaultParagraphFont"/>
    <w:uiPriority w:val="99"/>
    <w:semiHidden/>
    <w:unhideWhenUsed/>
    <w:rsid w:val="00F75CCD"/>
    <w:rPr>
      <w:sz w:val="16"/>
      <w:szCs w:val="16"/>
    </w:rPr>
  </w:style>
  <w:style w:type="paragraph" w:styleId="CommentText">
    <w:name w:val="annotation text"/>
    <w:basedOn w:val="Normal"/>
    <w:link w:val="CommentTextChar"/>
    <w:uiPriority w:val="99"/>
    <w:semiHidden/>
    <w:unhideWhenUsed/>
    <w:rsid w:val="00F75CCD"/>
    <w:rPr>
      <w:sz w:val="20"/>
      <w:szCs w:val="20"/>
    </w:rPr>
  </w:style>
  <w:style w:type="character" w:customStyle="1" w:styleId="CommentTextChar">
    <w:name w:val="Comment Text Char"/>
    <w:basedOn w:val="DefaultParagraphFont"/>
    <w:link w:val="CommentText"/>
    <w:uiPriority w:val="99"/>
    <w:semiHidden/>
    <w:rsid w:val="00F75CCD"/>
    <w:rPr>
      <w:sz w:val="20"/>
      <w:szCs w:val="20"/>
    </w:rPr>
  </w:style>
  <w:style w:type="paragraph" w:styleId="CommentSubject">
    <w:name w:val="annotation subject"/>
    <w:basedOn w:val="CommentText"/>
    <w:next w:val="CommentText"/>
    <w:link w:val="CommentSubjectChar"/>
    <w:uiPriority w:val="99"/>
    <w:semiHidden/>
    <w:unhideWhenUsed/>
    <w:rsid w:val="00F75CCD"/>
    <w:rPr>
      <w:b/>
      <w:bCs/>
    </w:rPr>
  </w:style>
  <w:style w:type="character" w:customStyle="1" w:styleId="CommentSubjectChar">
    <w:name w:val="Comment Subject Char"/>
    <w:basedOn w:val="CommentTextChar"/>
    <w:link w:val="CommentSubject"/>
    <w:uiPriority w:val="99"/>
    <w:semiHidden/>
    <w:rsid w:val="00F75C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804">
      <w:bodyDiv w:val="1"/>
      <w:marLeft w:val="0"/>
      <w:marRight w:val="0"/>
      <w:marTop w:val="0"/>
      <w:marBottom w:val="0"/>
      <w:divBdr>
        <w:top w:val="none" w:sz="0" w:space="0" w:color="auto"/>
        <w:left w:val="none" w:sz="0" w:space="0" w:color="auto"/>
        <w:bottom w:val="none" w:sz="0" w:space="0" w:color="auto"/>
        <w:right w:val="none" w:sz="0" w:space="0" w:color="auto"/>
      </w:divBdr>
      <w:divsChild>
        <w:div w:id="2111319026">
          <w:marLeft w:val="0"/>
          <w:marRight w:val="0"/>
          <w:marTop w:val="0"/>
          <w:marBottom w:val="0"/>
          <w:divBdr>
            <w:top w:val="none" w:sz="0" w:space="0" w:color="auto"/>
            <w:left w:val="none" w:sz="0" w:space="0" w:color="auto"/>
            <w:bottom w:val="none" w:sz="0" w:space="0" w:color="auto"/>
            <w:right w:val="none" w:sz="0" w:space="0" w:color="auto"/>
          </w:divBdr>
          <w:divsChild>
            <w:div w:id="1323701118">
              <w:marLeft w:val="0"/>
              <w:marRight w:val="0"/>
              <w:marTop w:val="0"/>
              <w:marBottom w:val="0"/>
              <w:divBdr>
                <w:top w:val="none" w:sz="0" w:space="0" w:color="auto"/>
                <w:left w:val="none" w:sz="0" w:space="0" w:color="auto"/>
                <w:bottom w:val="none" w:sz="0" w:space="0" w:color="auto"/>
                <w:right w:val="none" w:sz="0" w:space="0" w:color="auto"/>
              </w:divBdr>
            </w:div>
            <w:div w:id="1944608442">
              <w:marLeft w:val="0"/>
              <w:marRight w:val="0"/>
              <w:marTop w:val="0"/>
              <w:marBottom w:val="0"/>
              <w:divBdr>
                <w:top w:val="none" w:sz="0" w:space="0" w:color="auto"/>
                <w:left w:val="none" w:sz="0" w:space="0" w:color="auto"/>
                <w:bottom w:val="none" w:sz="0" w:space="0" w:color="auto"/>
                <w:right w:val="none" w:sz="0" w:space="0" w:color="auto"/>
              </w:divBdr>
              <w:divsChild>
                <w:div w:id="430470372">
                  <w:marLeft w:val="0"/>
                  <w:marRight w:val="0"/>
                  <w:marTop w:val="0"/>
                  <w:marBottom w:val="0"/>
                  <w:divBdr>
                    <w:top w:val="none" w:sz="0" w:space="0" w:color="auto"/>
                    <w:left w:val="none" w:sz="0" w:space="0" w:color="auto"/>
                    <w:bottom w:val="none" w:sz="0" w:space="0" w:color="auto"/>
                    <w:right w:val="none" w:sz="0" w:space="0" w:color="auto"/>
                  </w:divBdr>
                  <w:divsChild>
                    <w:div w:id="11814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8126">
              <w:marLeft w:val="0"/>
              <w:marRight w:val="0"/>
              <w:marTop w:val="0"/>
              <w:marBottom w:val="0"/>
              <w:divBdr>
                <w:top w:val="none" w:sz="0" w:space="0" w:color="auto"/>
                <w:left w:val="none" w:sz="0" w:space="0" w:color="auto"/>
                <w:bottom w:val="none" w:sz="0" w:space="0" w:color="auto"/>
                <w:right w:val="none" w:sz="0" w:space="0" w:color="auto"/>
              </w:divBdr>
              <w:divsChild>
                <w:div w:id="1223757306">
                  <w:marLeft w:val="0"/>
                  <w:marRight w:val="0"/>
                  <w:marTop w:val="0"/>
                  <w:marBottom w:val="0"/>
                  <w:divBdr>
                    <w:top w:val="none" w:sz="0" w:space="0" w:color="auto"/>
                    <w:left w:val="none" w:sz="0" w:space="0" w:color="auto"/>
                    <w:bottom w:val="none" w:sz="0" w:space="0" w:color="auto"/>
                    <w:right w:val="none" w:sz="0" w:space="0" w:color="auto"/>
                  </w:divBdr>
                  <w:divsChild>
                    <w:div w:id="7536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2719">
              <w:marLeft w:val="0"/>
              <w:marRight w:val="0"/>
              <w:marTop w:val="0"/>
              <w:marBottom w:val="0"/>
              <w:divBdr>
                <w:top w:val="none" w:sz="0" w:space="0" w:color="auto"/>
                <w:left w:val="none" w:sz="0" w:space="0" w:color="auto"/>
                <w:bottom w:val="none" w:sz="0" w:space="0" w:color="auto"/>
                <w:right w:val="none" w:sz="0" w:space="0" w:color="auto"/>
              </w:divBdr>
              <w:divsChild>
                <w:div w:id="2091850806">
                  <w:marLeft w:val="0"/>
                  <w:marRight w:val="0"/>
                  <w:marTop w:val="0"/>
                  <w:marBottom w:val="0"/>
                  <w:divBdr>
                    <w:top w:val="none" w:sz="0" w:space="0" w:color="auto"/>
                    <w:left w:val="none" w:sz="0" w:space="0" w:color="auto"/>
                    <w:bottom w:val="none" w:sz="0" w:space="0" w:color="auto"/>
                    <w:right w:val="none" w:sz="0" w:space="0" w:color="auto"/>
                  </w:divBdr>
                  <w:divsChild>
                    <w:div w:id="12567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453">
              <w:marLeft w:val="0"/>
              <w:marRight w:val="0"/>
              <w:marTop w:val="0"/>
              <w:marBottom w:val="0"/>
              <w:divBdr>
                <w:top w:val="none" w:sz="0" w:space="0" w:color="auto"/>
                <w:left w:val="none" w:sz="0" w:space="0" w:color="auto"/>
                <w:bottom w:val="none" w:sz="0" w:space="0" w:color="auto"/>
                <w:right w:val="none" w:sz="0" w:space="0" w:color="auto"/>
              </w:divBdr>
              <w:divsChild>
                <w:div w:id="881942406">
                  <w:marLeft w:val="0"/>
                  <w:marRight w:val="0"/>
                  <w:marTop w:val="0"/>
                  <w:marBottom w:val="0"/>
                  <w:divBdr>
                    <w:top w:val="none" w:sz="0" w:space="0" w:color="auto"/>
                    <w:left w:val="none" w:sz="0" w:space="0" w:color="auto"/>
                    <w:bottom w:val="none" w:sz="0" w:space="0" w:color="auto"/>
                    <w:right w:val="none" w:sz="0" w:space="0" w:color="auto"/>
                  </w:divBdr>
                  <w:divsChild>
                    <w:div w:id="10111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4268">
      <w:bodyDiv w:val="1"/>
      <w:marLeft w:val="0"/>
      <w:marRight w:val="0"/>
      <w:marTop w:val="0"/>
      <w:marBottom w:val="0"/>
      <w:divBdr>
        <w:top w:val="none" w:sz="0" w:space="0" w:color="auto"/>
        <w:left w:val="none" w:sz="0" w:space="0" w:color="auto"/>
        <w:bottom w:val="none" w:sz="0" w:space="0" w:color="auto"/>
        <w:right w:val="none" w:sz="0" w:space="0" w:color="auto"/>
      </w:divBdr>
    </w:div>
    <w:div w:id="653677423">
      <w:bodyDiv w:val="1"/>
      <w:marLeft w:val="0"/>
      <w:marRight w:val="0"/>
      <w:marTop w:val="0"/>
      <w:marBottom w:val="0"/>
      <w:divBdr>
        <w:top w:val="none" w:sz="0" w:space="0" w:color="auto"/>
        <w:left w:val="none" w:sz="0" w:space="0" w:color="auto"/>
        <w:bottom w:val="none" w:sz="0" w:space="0" w:color="auto"/>
        <w:right w:val="none" w:sz="0" w:space="0" w:color="auto"/>
      </w:divBdr>
      <w:divsChild>
        <w:div w:id="1615210256">
          <w:marLeft w:val="0"/>
          <w:marRight w:val="0"/>
          <w:marTop w:val="0"/>
          <w:marBottom w:val="0"/>
          <w:divBdr>
            <w:top w:val="none" w:sz="0" w:space="0" w:color="auto"/>
            <w:left w:val="none" w:sz="0" w:space="0" w:color="auto"/>
            <w:bottom w:val="none" w:sz="0" w:space="0" w:color="auto"/>
            <w:right w:val="none" w:sz="0" w:space="0" w:color="auto"/>
          </w:divBdr>
          <w:divsChild>
            <w:div w:id="87774117">
              <w:marLeft w:val="0"/>
              <w:marRight w:val="0"/>
              <w:marTop w:val="0"/>
              <w:marBottom w:val="0"/>
              <w:divBdr>
                <w:top w:val="none" w:sz="0" w:space="0" w:color="auto"/>
                <w:left w:val="none" w:sz="0" w:space="0" w:color="auto"/>
                <w:bottom w:val="none" w:sz="0" w:space="0" w:color="auto"/>
                <w:right w:val="none" w:sz="0" w:space="0" w:color="auto"/>
              </w:divBdr>
            </w:div>
            <w:div w:id="550264932">
              <w:marLeft w:val="0"/>
              <w:marRight w:val="0"/>
              <w:marTop w:val="0"/>
              <w:marBottom w:val="0"/>
              <w:divBdr>
                <w:top w:val="none" w:sz="0" w:space="0" w:color="auto"/>
                <w:left w:val="none" w:sz="0" w:space="0" w:color="auto"/>
                <w:bottom w:val="none" w:sz="0" w:space="0" w:color="auto"/>
                <w:right w:val="none" w:sz="0" w:space="0" w:color="auto"/>
              </w:divBdr>
              <w:divsChild>
                <w:div w:id="1641230283">
                  <w:marLeft w:val="0"/>
                  <w:marRight w:val="0"/>
                  <w:marTop w:val="0"/>
                  <w:marBottom w:val="0"/>
                  <w:divBdr>
                    <w:top w:val="none" w:sz="0" w:space="0" w:color="auto"/>
                    <w:left w:val="none" w:sz="0" w:space="0" w:color="auto"/>
                    <w:bottom w:val="none" w:sz="0" w:space="0" w:color="auto"/>
                    <w:right w:val="none" w:sz="0" w:space="0" w:color="auto"/>
                  </w:divBdr>
                  <w:divsChild>
                    <w:div w:id="18904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2733">
              <w:marLeft w:val="0"/>
              <w:marRight w:val="0"/>
              <w:marTop w:val="0"/>
              <w:marBottom w:val="0"/>
              <w:divBdr>
                <w:top w:val="none" w:sz="0" w:space="0" w:color="auto"/>
                <w:left w:val="none" w:sz="0" w:space="0" w:color="auto"/>
                <w:bottom w:val="none" w:sz="0" w:space="0" w:color="auto"/>
                <w:right w:val="none" w:sz="0" w:space="0" w:color="auto"/>
              </w:divBdr>
              <w:divsChild>
                <w:div w:id="2074814741">
                  <w:marLeft w:val="0"/>
                  <w:marRight w:val="0"/>
                  <w:marTop w:val="0"/>
                  <w:marBottom w:val="0"/>
                  <w:divBdr>
                    <w:top w:val="none" w:sz="0" w:space="0" w:color="auto"/>
                    <w:left w:val="none" w:sz="0" w:space="0" w:color="auto"/>
                    <w:bottom w:val="none" w:sz="0" w:space="0" w:color="auto"/>
                    <w:right w:val="none" w:sz="0" w:space="0" w:color="auto"/>
                  </w:divBdr>
                  <w:divsChild>
                    <w:div w:id="1861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61022">
              <w:marLeft w:val="0"/>
              <w:marRight w:val="0"/>
              <w:marTop w:val="0"/>
              <w:marBottom w:val="0"/>
              <w:divBdr>
                <w:top w:val="none" w:sz="0" w:space="0" w:color="auto"/>
                <w:left w:val="none" w:sz="0" w:space="0" w:color="auto"/>
                <w:bottom w:val="none" w:sz="0" w:space="0" w:color="auto"/>
                <w:right w:val="none" w:sz="0" w:space="0" w:color="auto"/>
              </w:divBdr>
              <w:divsChild>
                <w:div w:id="787049201">
                  <w:marLeft w:val="0"/>
                  <w:marRight w:val="0"/>
                  <w:marTop w:val="0"/>
                  <w:marBottom w:val="0"/>
                  <w:divBdr>
                    <w:top w:val="none" w:sz="0" w:space="0" w:color="auto"/>
                    <w:left w:val="none" w:sz="0" w:space="0" w:color="auto"/>
                    <w:bottom w:val="none" w:sz="0" w:space="0" w:color="auto"/>
                    <w:right w:val="none" w:sz="0" w:space="0" w:color="auto"/>
                  </w:divBdr>
                  <w:divsChild>
                    <w:div w:id="189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2622">
              <w:marLeft w:val="0"/>
              <w:marRight w:val="0"/>
              <w:marTop w:val="0"/>
              <w:marBottom w:val="0"/>
              <w:divBdr>
                <w:top w:val="none" w:sz="0" w:space="0" w:color="auto"/>
                <w:left w:val="none" w:sz="0" w:space="0" w:color="auto"/>
                <w:bottom w:val="none" w:sz="0" w:space="0" w:color="auto"/>
                <w:right w:val="none" w:sz="0" w:space="0" w:color="auto"/>
              </w:divBdr>
              <w:divsChild>
                <w:div w:id="1517234399">
                  <w:marLeft w:val="0"/>
                  <w:marRight w:val="0"/>
                  <w:marTop w:val="0"/>
                  <w:marBottom w:val="0"/>
                  <w:divBdr>
                    <w:top w:val="none" w:sz="0" w:space="0" w:color="auto"/>
                    <w:left w:val="none" w:sz="0" w:space="0" w:color="auto"/>
                    <w:bottom w:val="none" w:sz="0" w:space="0" w:color="auto"/>
                    <w:right w:val="none" w:sz="0" w:space="0" w:color="auto"/>
                  </w:divBdr>
                  <w:divsChild>
                    <w:div w:id="10567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7116">
              <w:marLeft w:val="0"/>
              <w:marRight w:val="0"/>
              <w:marTop w:val="0"/>
              <w:marBottom w:val="0"/>
              <w:divBdr>
                <w:top w:val="none" w:sz="0" w:space="0" w:color="auto"/>
                <w:left w:val="none" w:sz="0" w:space="0" w:color="auto"/>
                <w:bottom w:val="none" w:sz="0" w:space="0" w:color="auto"/>
                <w:right w:val="none" w:sz="0" w:space="0" w:color="auto"/>
              </w:divBdr>
              <w:divsChild>
                <w:div w:id="1330794218">
                  <w:marLeft w:val="0"/>
                  <w:marRight w:val="0"/>
                  <w:marTop w:val="0"/>
                  <w:marBottom w:val="0"/>
                  <w:divBdr>
                    <w:top w:val="none" w:sz="0" w:space="0" w:color="auto"/>
                    <w:left w:val="none" w:sz="0" w:space="0" w:color="auto"/>
                    <w:bottom w:val="none" w:sz="0" w:space="0" w:color="auto"/>
                    <w:right w:val="none" w:sz="0" w:space="0" w:color="auto"/>
                  </w:divBdr>
                  <w:divsChild>
                    <w:div w:id="5144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4340">
              <w:marLeft w:val="0"/>
              <w:marRight w:val="0"/>
              <w:marTop w:val="0"/>
              <w:marBottom w:val="0"/>
              <w:divBdr>
                <w:top w:val="none" w:sz="0" w:space="0" w:color="auto"/>
                <w:left w:val="none" w:sz="0" w:space="0" w:color="auto"/>
                <w:bottom w:val="none" w:sz="0" w:space="0" w:color="auto"/>
                <w:right w:val="none" w:sz="0" w:space="0" w:color="auto"/>
              </w:divBdr>
              <w:divsChild>
                <w:div w:id="2098402204">
                  <w:marLeft w:val="0"/>
                  <w:marRight w:val="0"/>
                  <w:marTop w:val="0"/>
                  <w:marBottom w:val="0"/>
                  <w:divBdr>
                    <w:top w:val="none" w:sz="0" w:space="0" w:color="auto"/>
                    <w:left w:val="none" w:sz="0" w:space="0" w:color="auto"/>
                    <w:bottom w:val="none" w:sz="0" w:space="0" w:color="auto"/>
                    <w:right w:val="none" w:sz="0" w:space="0" w:color="auto"/>
                  </w:divBdr>
                  <w:divsChild>
                    <w:div w:id="16346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5270">
              <w:marLeft w:val="0"/>
              <w:marRight w:val="0"/>
              <w:marTop w:val="0"/>
              <w:marBottom w:val="0"/>
              <w:divBdr>
                <w:top w:val="none" w:sz="0" w:space="0" w:color="auto"/>
                <w:left w:val="none" w:sz="0" w:space="0" w:color="auto"/>
                <w:bottom w:val="none" w:sz="0" w:space="0" w:color="auto"/>
                <w:right w:val="none" w:sz="0" w:space="0" w:color="auto"/>
              </w:divBdr>
              <w:divsChild>
                <w:div w:id="1327123551">
                  <w:marLeft w:val="0"/>
                  <w:marRight w:val="0"/>
                  <w:marTop w:val="0"/>
                  <w:marBottom w:val="0"/>
                  <w:divBdr>
                    <w:top w:val="none" w:sz="0" w:space="0" w:color="auto"/>
                    <w:left w:val="none" w:sz="0" w:space="0" w:color="auto"/>
                    <w:bottom w:val="none" w:sz="0" w:space="0" w:color="auto"/>
                    <w:right w:val="none" w:sz="0" w:space="0" w:color="auto"/>
                  </w:divBdr>
                  <w:divsChild>
                    <w:div w:id="13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371">
              <w:marLeft w:val="0"/>
              <w:marRight w:val="0"/>
              <w:marTop w:val="0"/>
              <w:marBottom w:val="0"/>
              <w:divBdr>
                <w:top w:val="none" w:sz="0" w:space="0" w:color="auto"/>
                <w:left w:val="none" w:sz="0" w:space="0" w:color="auto"/>
                <w:bottom w:val="none" w:sz="0" w:space="0" w:color="auto"/>
                <w:right w:val="none" w:sz="0" w:space="0" w:color="auto"/>
              </w:divBdr>
              <w:divsChild>
                <w:div w:id="588737853">
                  <w:marLeft w:val="0"/>
                  <w:marRight w:val="0"/>
                  <w:marTop w:val="0"/>
                  <w:marBottom w:val="0"/>
                  <w:divBdr>
                    <w:top w:val="none" w:sz="0" w:space="0" w:color="auto"/>
                    <w:left w:val="none" w:sz="0" w:space="0" w:color="auto"/>
                    <w:bottom w:val="none" w:sz="0" w:space="0" w:color="auto"/>
                    <w:right w:val="none" w:sz="0" w:space="0" w:color="auto"/>
                  </w:divBdr>
                  <w:divsChild>
                    <w:div w:id="16137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11866">
      <w:bodyDiv w:val="1"/>
      <w:marLeft w:val="0"/>
      <w:marRight w:val="0"/>
      <w:marTop w:val="0"/>
      <w:marBottom w:val="0"/>
      <w:divBdr>
        <w:top w:val="none" w:sz="0" w:space="0" w:color="auto"/>
        <w:left w:val="none" w:sz="0" w:space="0" w:color="auto"/>
        <w:bottom w:val="none" w:sz="0" w:space="0" w:color="auto"/>
        <w:right w:val="none" w:sz="0" w:space="0" w:color="auto"/>
      </w:divBdr>
      <w:divsChild>
        <w:div w:id="781803494">
          <w:marLeft w:val="0"/>
          <w:marRight w:val="0"/>
          <w:marTop w:val="0"/>
          <w:marBottom w:val="0"/>
          <w:divBdr>
            <w:top w:val="none" w:sz="0" w:space="0" w:color="auto"/>
            <w:left w:val="none" w:sz="0" w:space="0" w:color="auto"/>
            <w:bottom w:val="none" w:sz="0" w:space="0" w:color="auto"/>
            <w:right w:val="none" w:sz="0" w:space="0" w:color="auto"/>
          </w:divBdr>
          <w:divsChild>
            <w:div w:id="1238899763">
              <w:marLeft w:val="0"/>
              <w:marRight w:val="0"/>
              <w:marTop w:val="0"/>
              <w:marBottom w:val="0"/>
              <w:divBdr>
                <w:top w:val="none" w:sz="0" w:space="0" w:color="auto"/>
                <w:left w:val="none" w:sz="0" w:space="0" w:color="auto"/>
                <w:bottom w:val="none" w:sz="0" w:space="0" w:color="auto"/>
                <w:right w:val="none" w:sz="0" w:space="0" w:color="auto"/>
              </w:divBdr>
            </w:div>
            <w:div w:id="730887155">
              <w:marLeft w:val="0"/>
              <w:marRight w:val="0"/>
              <w:marTop w:val="0"/>
              <w:marBottom w:val="0"/>
              <w:divBdr>
                <w:top w:val="none" w:sz="0" w:space="0" w:color="auto"/>
                <w:left w:val="none" w:sz="0" w:space="0" w:color="auto"/>
                <w:bottom w:val="none" w:sz="0" w:space="0" w:color="auto"/>
                <w:right w:val="none" w:sz="0" w:space="0" w:color="auto"/>
              </w:divBdr>
              <w:divsChild>
                <w:div w:id="1942257514">
                  <w:marLeft w:val="0"/>
                  <w:marRight w:val="0"/>
                  <w:marTop w:val="0"/>
                  <w:marBottom w:val="0"/>
                  <w:divBdr>
                    <w:top w:val="none" w:sz="0" w:space="0" w:color="auto"/>
                    <w:left w:val="none" w:sz="0" w:space="0" w:color="auto"/>
                    <w:bottom w:val="none" w:sz="0" w:space="0" w:color="auto"/>
                    <w:right w:val="none" w:sz="0" w:space="0" w:color="auto"/>
                  </w:divBdr>
                  <w:divsChild>
                    <w:div w:id="16435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1991">
              <w:marLeft w:val="0"/>
              <w:marRight w:val="0"/>
              <w:marTop w:val="0"/>
              <w:marBottom w:val="0"/>
              <w:divBdr>
                <w:top w:val="none" w:sz="0" w:space="0" w:color="auto"/>
                <w:left w:val="none" w:sz="0" w:space="0" w:color="auto"/>
                <w:bottom w:val="none" w:sz="0" w:space="0" w:color="auto"/>
                <w:right w:val="none" w:sz="0" w:space="0" w:color="auto"/>
              </w:divBdr>
              <w:divsChild>
                <w:div w:id="341974337">
                  <w:marLeft w:val="0"/>
                  <w:marRight w:val="0"/>
                  <w:marTop w:val="0"/>
                  <w:marBottom w:val="0"/>
                  <w:divBdr>
                    <w:top w:val="none" w:sz="0" w:space="0" w:color="auto"/>
                    <w:left w:val="none" w:sz="0" w:space="0" w:color="auto"/>
                    <w:bottom w:val="none" w:sz="0" w:space="0" w:color="auto"/>
                    <w:right w:val="none" w:sz="0" w:space="0" w:color="auto"/>
                  </w:divBdr>
                  <w:divsChild>
                    <w:div w:id="14692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974">
              <w:marLeft w:val="0"/>
              <w:marRight w:val="0"/>
              <w:marTop w:val="0"/>
              <w:marBottom w:val="0"/>
              <w:divBdr>
                <w:top w:val="none" w:sz="0" w:space="0" w:color="auto"/>
                <w:left w:val="none" w:sz="0" w:space="0" w:color="auto"/>
                <w:bottom w:val="none" w:sz="0" w:space="0" w:color="auto"/>
                <w:right w:val="none" w:sz="0" w:space="0" w:color="auto"/>
              </w:divBdr>
              <w:divsChild>
                <w:div w:id="634914929">
                  <w:marLeft w:val="0"/>
                  <w:marRight w:val="0"/>
                  <w:marTop w:val="0"/>
                  <w:marBottom w:val="0"/>
                  <w:divBdr>
                    <w:top w:val="none" w:sz="0" w:space="0" w:color="auto"/>
                    <w:left w:val="none" w:sz="0" w:space="0" w:color="auto"/>
                    <w:bottom w:val="none" w:sz="0" w:space="0" w:color="auto"/>
                    <w:right w:val="none" w:sz="0" w:space="0" w:color="auto"/>
                  </w:divBdr>
                  <w:divsChild>
                    <w:div w:id="13046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0874">
              <w:marLeft w:val="0"/>
              <w:marRight w:val="0"/>
              <w:marTop w:val="0"/>
              <w:marBottom w:val="0"/>
              <w:divBdr>
                <w:top w:val="none" w:sz="0" w:space="0" w:color="auto"/>
                <w:left w:val="none" w:sz="0" w:space="0" w:color="auto"/>
                <w:bottom w:val="none" w:sz="0" w:space="0" w:color="auto"/>
                <w:right w:val="none" w:sz="0" w:space="0" w:color="auto"/>
              </w:divBdr>
              <w:divsChild>
                <w:div w:id="1987313939">
                  <w:marLeft w:val="0"/>
                  <w:marRight w:val="0"/>
                  <w:marTop w:val="0"/>
                  <w:marBottom w:val="0"/>
                  <w:divBdr>
                    <w:top w:val="none" w:sz="0" w:space="0" w:color="auto"/>
                    <w:left w:val="none" w:sz="0" w:space="0" w:color="auto"/>
                    <w:bottom w:val="none" w:sz="0" w:space="0" w:color="auto"/>
                    <w:right w:val="none" w:sz="0" w:space="0" w:color="auto"/>
                  </w:divBdr>
                  <w:divsChild>
                    <w:div w:id="9797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25822">
              <w:marLeft w:val="0"/>
              <w:marRight w:val="0"/>
              <w:marTop w:val="0"/>
              <w:marBottom w:val="0"/>
              <w:divBdr>
                <w:top w:val="none" w:sz="0" w:space="0" w:color="auto"/>
                <w:left w:val="none" w:sz="0" w:space="0" w:color="auto"/>
                <w:bottom w:val="none" w:sz="0" w:space="0" w:color="auto"/>
                <w:right w:val="none" w:sz="0" w:space="0" w:color="auto"/>
              </w:divBdr>
              <w:divsChild>
                <w:div w:id="489250124">
                  <w:marLeft w:val="0"/>
                  <w:marRight w:val="0"/>
                  <w:marTop w:val="0"/>
                  <w:marBottom w:val="0"/>
                  <w:divBdr>
                    <w:top w:val="none" w:sz="0" w:space="0" w:color="auto"/>
                    <w:left w:val="none" w:sz="0" w:space="0" w:color="auto"/>
                    <w:bottom w:val="none" w:sz="0" w:space="0" w:color="auto"/>
                    <w:right w:val="none" w:sz="0" w:space="0" w:color="auto"/>
                  </w:divBdr>
                  <w:divsChild>
                    <w:div w:id="13993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308">
              <w:marLeft w:val="0"/>
              <w:marRight w:val="0"/>
              <w:marTop w:val="0"/>
              <w:marBottom w:val="0"/>
              <w:divBdr>
                <w:top w:val="none" w:sz="0" w:space="0" w:color="auto"/>
                <w:left w:val="none" w:sz="0" w:space="0" w:color="auto"/>
                <w:bottom w:val="none" w:sz="0" w:space="0" w:color="auto"/>
                <w:right w:val="none" w:sz="0" w:space="0" w:color="auto"/>
              </w:divBdr>
              <w:divsChild>
                <w:div w:id="1130169465">
                  <w:marLeft w:val="0"/>
                  <w:marRight w:val="0"/>
                  <w:marTop w:val="0"/>
                  <w:marBottom w:val="0"/>
                  <w:divBdr>
                    <w:top w:val="none" w:sz="0" w:space="0" w:color="auto"/>
                    <w:left w:val="none" w:sz="0" w:space="0" w:color="auto"/>
                    <w:bottom w:val="none" w:sz="0" w:space="0" w:color="auto"/>
                    <w:right w:val="none" w:sz="0" w:space="0" w:color="auto"/>
                  </w:divBdr>
                  <w:divsChild>
                    <w:div w:id="21161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7570">
              <w:marLeft w:val="0"/>
              <w:marRight w:val="0"/>
              <w:marTop w:val="0"/>
              <w:marBottom w:val="0"/>
              <w:divBdr>
                <w:top w:val="none" w:sz="0" w:space="0" w:color="auto"/>
                <w:left w:val="none" w:sz="0" w:space="0" w:color="auto"/>
                <w:bottom w:val="none" w:sz="0" w:space="0" w:color="auto"/>
                <w:right w:val="none" w:sz="0" w:space="0" w:color="auto"/>
              </w:divBdr>
              <w:divsChild>
                <w:div w:id="1102188431">
                  <w:marLeft w:val="0"/>
                  <w:marRight w:val="0"/>
                  <w:marTop w:val="0"/>
                  <w:marBottom w:val="0"/>
                  <w:divBdr>
                    <w:top w:val="none" w:sz="0" w:space="0" w:color="auto"/>
                    <w:left w:val="none" w:sz="0" w:space="0" w:color="auto"/>
                    <w:bottom w:val="none" w:sz="0" w:space="0" w:color="auto"/>
                    <w:right w:val="none" w:sz="0" w:space="0" w:color="auto"/>
                  </w:divBdr>
                  <w:divsChild>
                    <w:div w:id="18053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4185">
              <w:marLeft w:val="0"/>
              <w:marRight w:val="0"/>
              <w:marTop w:val="0"/>
              <w:marBottom w:val="0"/>
              <w:divBdr>
                <w:top w:val="none" w:sz="0" w:space="0" w:color="auto"/>
                <w:left w:val="none" w:sz="0" w:space="0" w:color="auto"/>
                <w:bottom w:val="none" w:sz="0" w:space="0" w:color="auto"/>
                <w:right w:val="none" w:sz="0" w:space="0" w:color="auto"/>
              </w:divBdr>
              <w:divsChild>
                <w:div w:id="1992828895">
                  <w:marLeft w:val="0"/>
                  <w:marRight w:val="0"/>
                  <w:marTop w:val="0"/>
                  <w:marBottom w:val="0"/>
                  <w:divBdr>
                    <w:top w:val="none" w:sz="0" w:space="0" w:color="auto"/>
                    <w:left w:val="none" w:sz="0" w:space="0" w:color="auto"/>
                    <w:bottom w:val="none" w:sz="0" w:space="0" w:color="auto"/>
                    <w:right w:val="none" w:sz="0" w:space="0" w:color="auto"/>
                  </w:divBdr>
                  <w:divsChild>
                    <w:div w:id="222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enate.gov/legislation/laws/EDN/2801-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hnsburgcsd.org/common/pages/DisplayFile.aspx?itemId=36418147" TargetMode="External"/><Relationship Id="rId5" Type="http://schemas.openxmlformats.org/officeDocument/2006/relationships/webSettings" Target="webSettings.xml"/><Relationship Id="rId10" Type="http://schemas.openxmlformats.org/officeDocument/2006/relationships/hyperlink" Target="http://www.p12.nysed.gov/sss/ssae/schoolsafety/save/" TargetMode="External"/><Relationship Id="rId4" Type="http://schemas.openxmlformats.org/officeDocument/2006/relationships/settings" Target="settings.xml"/><Relationship Id="rId9" Type="http://schemas.openxmlformats.org/officeDocument/2006/relationships/hyperlink" Target="https://govt.westlaw.com/nycrr/Document/I36630acec22211ddb29d8bee567fca9f?viewType=FullText&amp;originationContext=documenttoc&amp;transitionType=CategoryPageItem&amp;contextData=(sc.Defa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FE27-F8CF-4F9E-B9CF-014BDBAD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District-Wide Safety Plan Self-Assessment Checklist August 2019</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District-Wide Safety Plan Self-Assessment Checklist August 2019</dc:title>
  <dc:subject/>
  <dc:creator/>
  <cp:keywords/>
  <dc:description/>
  <cp:lastModifiedBy/>
  <cp:revision>1</cp:revision>
  <dcterms:created xsi:type="dcterms:W3CDTF">2020-03-25T14:37:00Z</dcterms:created>
  <dcterms:modified xsi:type="dcterms:W3CDTF">2020-05-19T18:08:00Z</dcterms:modified>
</cp:coreProperties>
</file>